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EAE7" w14:textId="77777777" w:rsidR="00441523" w:rsidRDefault="00441523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5DAD800C" w14:textId="77777777" w:rsidR="001B51AF" w:rsidRDefault="001B51AF">
      <w:pPr>
        <w:pStyle w:val="NormalnyWeb"/>
      </w:pPr>
    </w:p>
    <w:p w14:paraId="02F54B61" w14:textId="4E20D59D" w:rsidR="00441523" w:rsidRDefault="0044152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B51AF">
        <w:rPr>
          <w:b/>
          <w:bCs/>
          <w:sz w:val="36"/>
          <w:szCs w:val="36"/>
        </w:rPr>
        <w:t>XVII/2025</w:t>
      </w:r>
    </w:p>
    <w:p w14:paraId="17598935" w14:textId="1F741CBB" w:rsidR="00441523" w:rsidRDefault="00441523">
      <w:pPr>
        <w:pStyle w:val="NormalnyWeb"/>
      </w:pPr>
      <w:r>
        <w:t xml:space="preserve">XVII Posiedzenie Komisji Wspólnych w dniu 22 lipca 2025 </w:t>
      </w:r>
      <w:r>
        <w:br/>
      </w:r>
      <w:r>
        <w:t>Obrady rozpoczęto 22 lipca 2025 o godz. 13:30, a zakończono o godz. 13:</w:t>
      </w:r>
      <w:r w:rsidR="00AC72C0">
        <w:t>45</w:t>
      </w:r>
      <w:r>
        <w:t xml:space="preserve"> tego samego dnia.</w:t>
      </w:r>
    </w:p>
    <w:p w14:paraId="60F16CDF" w14:textId="77777777" w:rsidR="00441523" w:rsidRDefault="00441523">
      <w:pPr>
        <w:pStyle w:val="NormalnyWeb"/>
      </w:pPr>
      <w:r>
        <w:t>W posiedzeniu wzięło udział 12 członków.</w:t>
      </w:r>
    </w:p>
    <w:p w14:paraId="28EA8930" w14:textId="77777777" w:rsidR="00441523" w:rsidRDefault="00441523">
      <w:pPr>
        <w:pStyle w:val="NormalnyWeb"/>
      </w:pPr>
      <w:r>
        <w:t>Obecni:</w:t>
      </w:r>
    </w:p>
    <w:p w14:paraId="489DC676" w14:textId="34CB8E09" w:rsidR="00441523" w:rsidRDefault="00441523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Gabriela Borkowska</w:t>
      </w:r>
      <w:r>
        <w:br/>
        <w:t xml:space="preserve">3. </w:t>
      </w:r>
      <w:r>
        <w:rPr>
          <w:strike/>
        </w:rPr>
        <w:t>Grzegorz Godlewski</w:t>
      </w:r>
      <w:r>
        <w:br/>
        <w:t>4. Róża Kania</w:t>
      </w:r>
      <w:r>
        <w:br/>
        <w:t>5. Bogusława Kwiecień</w:t>
      </w:r>
      <w:r>
        <w:br/>
        <w:t>6. Sylwia Majewska</w:t>
      </w:r>
      <w:r>
        <w:br/>
        <w:t>7. Sylwia Nowakowska</w:t>
      </w:r>
      <w:r w:rsidR="0076737B">
        <w:t xml:space="preserve"> (spóźnienie)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Andrzej Wróbel</w:t>
      </w:r>
    </w:p>
    <w:p w14:paraId="539E1A08" w14:textId="77777777" w:rsidR="00AC72C0" w:rsidRDefault="00441523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76737B" w:rsidRPr="0076737B">
        <w:t>Przewodniczący Rady Gminy Szczytno - Pan Zbigniew Woźniak powitał zebranych, po czym otworzył XV</w:t>
      </w:r>
      <w:r w:rsidR="0076737B">
        <w:t>I</w:t>
      </w:r>
      <w:r w:rsidR="0076737B" w:rsidRPr="0076737B">
        <w:t>I posiedzenie Komisji Wspólnych Rady Gminy Szczytno.</w:t>
      </w:r>
      <w:r>
        <w:br/>
      </w:r>
      <w:r>
        <w:br/>
      </w:r>
      <w:r>
        <w:t>2. Ustalenie porządku obrad.</w:t>
      </w:r>
      <w:r>
        <w:br/>
      </w:r>
      <w:r>
        <w:br/>
        <w:t>3. Przyjęcie protokołu z poprzedniej sesji.</w:t>
      </w:r>
      <w:r>
        <w:br/>
      </w:r>
      <w:r>
        <w:br/>
      </w:r>
      <w:r>
        <w:t>4. Podjęcie uchwał:</w:t>
      </w:r>
      <w:r>
        <w:br/>
      </w:r>
      <w:r>
        <w:br/>
      </w:r>
      <w:r>
        <w:t>a) w sprawie: wyrażenia zgody na odstąpienie od obowiązku przetargowego trybu wydzierżawienia części nieruchomości gruntowej stanowiącej mienie gminne</w:t>
      </w:r>
      <w:r>
        <w:br/>
      </w:r>
      <w:r>
        <w:br/>
      </w:r>
      <w:r w:rsidR="0076737B">
        <w:t>Informacji dot. projektu uchwały udzielił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sprawie: wyrażenia zgody na odstąpienie od obowiązku przetargowego trybu wydzierżawienia części nieruchomości gruntowej stanowiącej mienie gminne. </w:t>
      </w:r>
    </w:p>
    <w:p w14:paraId="6DCC168A" w14:textId="4B745627" w:rsidR="00AC72C0" w:rsidRDefault="00441523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Gabriela Borkowska, Róża Kania, Bogusława Kwiecień, Sylwia Majewska,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(3)</w:t>
      </w:r>
      <w:r>
        <w:br/>
        <w:t>Marcin Błaszczak, Grzegorz Godlewski, Sylwia Nowakowska</w:t>
      </w:r>
      <w:r>
        <w:br/>
      </w:r>
      <w:r>
        <w:br/>
      </w:r>
      <w:r>
        <w:t>b) w sprawie zmiany Wieloletniej Prognozy Finansowej na lata 2025 – 2030;</w:t>
      </w:r>
      <w:r>
        <w:br/>
      </w:r>
      <w:r>
        <w:br/>
      </w:r>
      <w:r w:rsidR="0076737B">
        <w:t>Projekt uchwały omówił</w:t>
      </w:r>
      <w:r w:rsidR="0076737B">
        <w:t xml:space="preserve"> Wójt Gminy Szczytno p. Sławomir Wojciechowski i </w:t>
      </w:r>
      <w:r w:rsidR="0076737B">
        <w:t xml:space="preserve"> p. Jolanta Godlewska – Skarbnik Gminy Szczytno.</w:t>
      </w:r>
      <w:r w:rsidR="0076737B">
        <w:br/>
      </w:r>
      <w:r w:rsidR="0076737B"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2025 – 2030;.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(2)</w:t>
      </w:r>
      <w:r>
        <w:br/>
        <w:t>Marcin Błaszczak, Grzegorz Godlewski</w:t>
      </w:r>
      <w:r>
        <w:br/>
      </w:r>
      <w:r>
        <w:br/>
      </w:r>
      <w:r>
        <w:t>c) w sprawie zmian w budżecie Gminy Szczytno na 2025 rok;</w:t>
      </w:r>
      <w:r>
        <w:br/>
      </w:r>
      <w:r>
        <w:br/>
      </w:r>
      <w:r w:rsidR="0076737B">
        <w:t>Projekt uchwały omówił Wójt Gminy Szczytno p. Sławomir Wojciechowski i  p. Jolanta Godlewska – Skarbnik Gminy Szczytno.</w:t>
      </w:r>
      <w:r w:rsidR="0076737B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(2)</w:t>
      </w:r>
      <w:r>
        <w:br/>
        <w:t>Marcin Błaszczak, Grzegorz Godlewski</w:t>
      </w:r>
      <w:r>
        <w:br/>
      </w:r>
      <w:r>
        <w:br/>
      </w:r>
      <w:r>
        <w:t>5. Pisemne interpelacje i zapytania radnych.</w:t>
      </w:r>
      <w:r>
        <w:br/>
      </w:r>
    </w:p>
    <w:p w14:paraId="64F63098" w14:textId="4989AD9C" w:rsidR="0076737B" w:rsidRDefault="00441523">
      <w:pPr>
        <w:pStyle w:val="NormalnyWeb"/>
        <w:spacing w:after="240" w:afterAutospacing="0"/>
      </w:pPr>
      <w:r>
        <w:lastRenderedPageBreak/>
        <w:t>6. Zapytania, wnioski, sprawy różne.</w:t>
      </w:r>
    </w:p>
    <w:p w14:paraId="5B9BE804" w14:textId="77777777" w:rsidR="005371F8" w:rsidRDefault="0076737B">
      <w:pPr>
        <w:pStyle w:val="NormalnyWeb"/>
        <w:spacing w:after="240" w:afterAutospacing="0"/>
      </w:pPr>
      <w:r>
        <w:t xml:space="preserve">Wójt Gminy Szczytno </w:t>
      </w:r>
      <w:r w:rsidR="005371F8">
        <w:t xml:space="preserve">p. Sławomir Wojciechowski </w:t>
      </w:r>
      <w:r>
        <w:t>zabrał głos w sprawie Dożynek Gminnych.</w:t>
      </w:r>
      <w:r w:rsidR="00441523">
        <w:br/>
      </w:r>
      <w:r w:rsidR="00441523">
        <w:br/>
      </w:r>
      <w:r w:rsidR="00441523">
        <w:t>7. Zakończenie obrad.</w:t>
      </w:r>
    </w:p>
    <w:p w14:paraId="4E035D97" w14:textId="0D50C2D6" w:rsidR="005371F8" w:rsidRDefault="005371F8">
      <w:pPr>
        <w:pStyle w:val="NormalnyWeb"/>
        <w:spacing w:after="240" w:afterAutospacing="0"/>
      </w:pPr>
      <w:r w:rsidRPr="00EF57E8">
        <w:t xml:space="preserve">Przewodniczący Rady Gminy Szczytno - Pan Zbigniew Woźniak </w:t>
      </w:r>
      <w:r>
        <w:t>zamknął XVI</w:t>
      </w:r>
      <w:r>
        <w:t>I</w:t>
      </w:r>
      <w:r w:rsidRPr="00EF57E8">
        <w:t xml:space="preserve"> </w:t>
      </w:r>
      <w:r>
        <w:t>posiedzenie Komisji Wspólnych</w:t>
      </w:r>
      <w:r w:rsidRPr="00EF57E8">
        <w:t xml:space="preserve"> Rady Gminy Szczytno</w:t>
      </w:r>
      <w:r>
        <w:t>.</w:t>
      </w:r>
    </w:p>
    <w:p w14:paraId="36724FF2" w14:textId="641625BF" w:rsidR="00441523" w:rsidRDefault="00441523" w:rsidP="001B51AF">
      <w:pPr>
        <w:pStyle w:val="NormalnyWeb"/>
        <w:spacing w:after="240" w:afterAutospacing="0"/>
      </w:pPr>
      <w:r>
        <w:br/>
      </w:r>
      <w:r>
        <w:br/>
      </w:r>
      <w:r>
        <w:t> </w:t>
      </w:r>
    </w:p>
    <w:p w14:paraId="5A71BA6C" w14:textId="40152949" w:rsidR="00441523" w:rsidRPr="005371F8" w:rsidRDefault="00441523" w:rsidP="005371F8">
      <w:pPr>
        <w:pStyle w:val="NormalnyWeb"/>
        <w:ind w:left="4956"/>
        <w:jc w:val="center"/>
        <w:rPr>
          <w:b/>
          <w:bCs/>
        </w:rPr>
      </w:pPr>
      <w:r w:rsidRPr="005371F8">
        <w:rPr>
          <w:b/>
          <w:bCs/>
        </w:rPr>
        <w:t>Przewodniczący</w:t>
      </w:r>
      <w:r w:rsidR="005371F8" w:rsidRPr="005371F8">
        <w:rPr>
          <w:b/>
          <w:bCs/>
        </w:rPr>
        <w:t xml:space="preserve"> </w:t>
      </w:r>
      <w:r w:rsidRPr="005371F8">
        <w:rPr>
          <w:b/>
          <w:bCs/>
        </w:rPr>
        <w:t>Rad</w:t>
      </w:r>
      <w:r w:rsidR="005371F8" w:rsidRPr="005371F8">
        <w:rPr>
          <w:b/>
          <w:bCs/>
        </w:rPr>
        <w:t>y</w:t>
      </w:r>
      <w:r w:rsidRPr="005371F8">
        <w:rPr>
          <w:b/>
          <w:bCs/>
        </w:rPr>
        <w:t xml:space="preserve"> Gminy Szczytno</w:t>
      </w:r>
    </w:p>
    <w:p w14:paraId="0F6306A2" w14:textId="78BFA0BD" w:rsidR="005371F8" w:rsidRDefault="005371F8" w:rsidP="005371F8">
      <w:pPr>
        <w:pStyle w:val="NormalnyWeb"/>
        <w:ind w:left="4956"/>
      </w:pPr>
      <w:r>
        <w:t xml:space="preserve">                   Zbigniew Woźniak</w:t>
      </w:r>
    </w:p>
    <w:p w14:paraId="71A0945B" w14:textId="77777777" w:rsidR="005371F8" w:rsidRDefault="005371F8">
      <w:pPr>
        <w:pStyle w:val="NormalnyWeb"/>
        <w:jc w:val="center"/>
      </w:pPr>
    </w:p>
    <w:p w14:paraId="19063ED0" w14:textId="77777777" w:rsidR="005371F8" w:rsidRDefault="005371F8">
      <w:pPr>
        <w:pStyle w:val="NormalnyWeb"/>
        <w:jc w:val="center"/>
      </w:pPr>
    </w:p>
    <w:p w14:paraId="02770EC8" w14:textId="77777777" w:rsidR="005371F8" w:rsidRDefault="005371F8">
      <w:pPr>
        <w:pStyle w:val="NormalnyWeb"/>
        <w:jc w:val="center"/>
      </w:pPr>
    </w:p>
    <w:p w14:paraId="1494536B" w14:textId="77777777" w:rsidR="005371F8" w:rsidRDefault="005371F8">
      <w:pPr>
        <w:pStyle w:val="NormalnyWeb"/>
        <w:jc w:val="center"/>
      </w:pPr>
    </w:p>
    <w:p w14:paraId="5150C66E" w14:textId="77777777" w:rsidR="005371F8" w:rsidRDefault="005371F8">
      <w:pPr>
        <w:pStyle w:val="NormalnyWeb"/>
        <w:jc w:val="center"/>
      </w:pPr>
    </w:p>
    <w:p w14:paraId="075DBADE" w14:textId="77777777" w:rsidR="005371F8" w:rsidRDefault="005371F8">
      <w:pPr>
        <w:pStyle w:val="NormalnyWeb"/>
        <w:jc w:val="center"/>
      </w:pPr>
    </w:p>
    <w:p w14:paraId="0F9772A0" w14:textId="77777777" w:rsidR="005371F8" w:rsidRDefault="005371F8">
      <w:pPr>
        <w:pStyle w:val="NormalnyWeb"/>
        <w:jc w:val="center"/>
      </w:pPr>
    </w:p>
    <w:p w14:paraId="3A921482" w14:textId="77777777" w:rsidR="005371F8" w:rsidRDefault="005371F8">
      <w:pPr>
        <w:pStyle w:val="NormalnyWeb"/>
        <w:jc w:val="center"/>
      </w:pPr>
    </w:p>
    <w:p w14:paraId="03329ABE" w14:textId="77777777" w:rsidR="005371F8" w:rsidRDefault="005371F8">
      <w:pPr>
        <w:pStyle w:val="NormalnyWeb"/>
        <w:jc w:val="center"/>
      </w:pPr>
    </w:p>
    <w:p w14:paraId="57666491" w14:textId="77777777" w:rsidR="005371F8" w:rsidRDefault="005371F8">
      <w:pPr>
        <w:pStyle w:val="NormalnyWeb"/>
        <w:jc w:val="center"/>
      </w:pPr>
    </w:p>
    <w:p w14:paraId="2E261024" w14:textId="77777777" w:rsidR="005371F8" w:rsidRDefault="005371F8">
      <w:pPr>
        <w:pStyle w:val="NormalnyWeb"/>
        <w:jc w:val="center"/>
      </w:pPr>
    </w:p>
    <w:p w14:paraId="267C4D3E" w14:textId="77777777" w:rsidR="00AC72C0" w:rsidRDefault="00AC72C0">
      <w:pPr>
        <w:pStyle w:val="NormalnyWeb"/>
        <w:jc w:val="center"/>
      </w:pPr>
    </w:p>
    <w:p w14:paraId="38CA2243" w14:textId="77777777" w:rsidR="00AC72C0" w:rsidRDefault="00AC72C0" w:rsidP="005371F8">
      <w:pPr>
        <w:pStyle w:val="NormalnyWeb"/>
      </w:pPr>
    </w:p>
    <w:p w14:paraId="0716E761" w14:textId="77777777" w:rsidR="00AC72C0" w:rsidRDefault="00AC72C0" w:rsidP="005371F8">
      <w:pPr>
        <w:pStyle w:val="NormalnyWeb"/>
      </w:pPr>
    </w:p>
    <w:p w14:paraId="522AC143" w14:textId="77777777" w:rsidR="00AC72C0" w:rsidRDefault="00AC72C0" w:rsidP="005371F8">
      <w:pPr>
        <w:pStyle w:val="NormalnyWeb"/>
      </w:pPr>
    </w:p>
    <w:p w14:paraId="1BA2AF4E" w14:textId="14B72C4A" w:rsidR="00441523" w:rsidRPr="005371F8" w:rsidRDefault="00441523" w:rsidP="005371F8">
      <w:pPr>
        <w:pStyle w:val="NormalnyWeb"/>
      </w:pPr>
      <w:r>
        <w:br/>
        <w:t>Przygotował</w:t>
      </w:r>
      <w:r>
        <w:t>a</w:t>
      </w:r>
      <w:r>
        <w:t xml:space="preserve">: </w:t>
      </w:r>
      <w:r w:rsidR="005371F8">
        <w:t>Milena Jankiewicz</w:t>
      </w:r>
      <w:r>
        <w:rPr>
          <w:rFonts w:eastAsia="Times New Roman"/>
        </w:rPr>
        <w:pict w14:anchorId="4B2C1190">
          <v:rect id="_x0000_i1025" style="width:0;height:1.5pt" o:hralign="center" o:hrstd="t" o:hr="t" fillcolor="#a0a0a0" stroked="f"/>
        </w:pict>
      </w: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 w:rsidRPr="005371F8" w:rsidSect="00AC72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B"/>
    <w:rsid w:val="001B51AF"/>
    <w:rsid w:val="001E0750"/>
    <w:rsid w:val="00441523"/>
    <w:rsid w:val="005371F8"/>
    <w:rsid w:val="0076737B"/>
    <w:rsid w:val="00A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894FC"/>
  <w15:chartTrackingRefBased/>
  <w15:docId w15:val="{13F5D847-FDE5-4614-8989-E4E486E6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2025-08-13T10:22:00Z</dcterms:created>
  <dcterms:modified xsi:type="dcterms:W3CDTF">2025-08-13T10:32:00Z</dcterms:modified>
</cp:coreProperties>
</file>