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D5DE" w14:textId="77777777" w:rsidR="00101690" w:rsidRDefault="00101690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</w:p>
    <w:p w14:paraId="1CA58316" w14:textId="77777777" w:rsidR="00101690" w:rsidRDefault="00597C19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</w:t>
      </w:r>
    </w:p>
    <w:p w14:paraId="14A2A9E1" w14:textId="602B5F88" w:rsidR="00101690" w:rsidRDefault="00597C19">
      <w:pPr>
        <w:pStyle w:val="Standard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b/>
          <w:sz w:val="22"/>
          <w:szCs w:val="22"/>
        </w:rPr>
        <w:t>Uchwała nr ………. / 202</w:t>
      </w:r>
      <w:r w:rsidR="00E32F8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                          PROJEKT</w:t>
      </w:r>
    </w:p>
    <w:p w14:paraId="3F5BC9C5" w14:textId="77777777" w:rsidR="00101690" w:rsidRDefault="00597C1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14:paraId="3F586AC6" w14:textId="5204B53C" w:rsidR="00101690" w:rsidRDefault="00AA0B6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……</w:t>
      </w:r>
      <w:r w:rsidR="009F43AD">
        <w:rPr>
          <w:rFonts w:ascii="Arial" w:hAnsi="Arial" w:cs="Arial"/>
          <w:b/>
          <w:sz w:val="22"/>
          <w:szCs w:val="22"/>
        </w:rPr>
        <w:t>maja</w:t>
      </w:r>
      <w:r w:rsidR="00E32F8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</w:t>
      </w:r>
      <w:r w:rsidR="00E32F83">
        <w:rPr>
          <w:rFonts w:ascii="Arial" w:hAnsi="Arial" w:cs="Arial"/>
          <w:b/>
          <w:sz w:val="22"/>
          <w:szCs w:val="22"/>
        </w:rPr>
        <w:t>5</w:t>
      </w:r>
      <w:r w:rsidR="00597C19">
        <w:rPr>
          <w:rFonts w:ascii="Arial" w:hAnsi="Arial" w:cs="Arial"/>
          <w:b/>
          <w:sz w:val="22"/>
          <w:szCs w:val="22"/>
        </w:rPr>
        <w:t xml:space="preserve">  roku</w:t>
      </w:r>
    </w:p>
    <w:p w14:paraId="3E051076" w14:textId="77777777" w:rsidR="00101690" w:rsidRDefault="0010169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355533C" w14:textId="77777777" w:rsidR="00101690" w:rsidRDefault="00597C1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6712DD" w14:textId="77777777" w:rsidR="00101690" w:rsidRDefault="0010169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C4BA1F9" w14:textId="77777777" w:rsidR="00101690" w:rsidRDefault="00597C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>
        <w:rPr>
          <w:rFonts w:ascii="Arial" w:hAnsi="Arial" w:cs="Arial"/>
          <w:i/>
          <w:sz w:val="22"/>
          <w:szCs w:val="22"/>
        </w:rPr>
        <w:t>wyrażenia zgody na odstąpienie od obowiązku przetargowego trybu  wydzierżawienia części nieruchomości gruntowej stanowiącej mienie gminne</w:t>
      </w:r>
    </w:p>
    <w:p w14:paraId="1C918056" w14:textId="77777777" w:rsidR="00101690" w:rsidRDefault="00101690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14F52389" w14:textId="77777777" w:rsidR="00101690" w:rsidRDefault="00101690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1B60EC67" w14:textId="541E25C2" w:rsidR="00101690" w:rsidRDefault="00597C19">
      <w:pPr>
        <w:pStyle w:val="Standard"/>
        <w:jc w:val="both"/>
      </w:pPr>
      <w:r>
        <w:t>Na podstawie art. 18 ust. 2 pkt. 9 lit. a ustawy z dnia 8 marca 1990 r. o samorządzie gminnym (tj. Dz. U. z 202</w:t>
      </w:r>
      <w:r w:rsidR="00E32F83">
        <w:t>4</w:t>
      </w:r>
      <w:r>
        <w:t xml:space="preserve"> r. poz. </w:t>
      </w:r>
      <w:r w:rsidR="00E32F83">
        <w:t>609</w:t>
      </w:r>
      <w:r>
        <w:t xml:space="preserve">) oraz art. 37 ust. 4 ustawy z dnia 21 sierpnia 1997 roku </w:t>
      </w:r>
      <w:r>
        <w:br/>
        <w:t>o gospodarce</w:t>
      </w:r>
      <w:r w:rsidR="00AA0B69">
        <w:t xml:space="preserve"> nieruchomościami (Dz. U. z 202</w:t>
      </w:r>
      <w:r w:rsidR="00E32F83">
        <w:t>4</w:t>
      </w:r>
      <w:r w:rsidR="00AA0B69">
        <w:t xml:space="preserve"> r., poz. </w:t>
      </w:r>
      <w:r w:rsidR="00E32F83">
        <w:t>1145</w:t>
      </w:r>
      <w:r>
        <w:t xml:space="preserve"> ze zm.) Rada Gminy Szczytno uchwala, co następuje:</w:t>
      </w:r>
    </w:p>
    <w:p w14:paraId="7059F6A5" w14:textId="77777777" w:rsidR="00101690" w:rsidRDefault="00597C19">
      <w:pPr>
        <w:pStyle w:val="Standard"/>
        <w:jc w:val="center"/>
        <w:rPr>
          <w:b/>
        </w:rPr>
      </w:pPr>
      <w:r>
        <w:rPr>
          <w:b/>
        </w:rPr>
        <w:t>§1</w:t>
      </w:r>
    </w:p>
    <w:p w14:paraId="4657FFDE" w14:textId="77777777" w:rsidR="00101690" w:rsidRDefault="00101690">
      <w:pPr>
        <w:pStyle w:val="Standard"/>
        <w:jc w:val="center"/>
        <w:rPr>
          <w:b/>
        </w:rPr>
      </w:pPr>
    </w:p>
    <w:p w14:paraId="38FFBF17" w14:textId="77777777" w:rsidR="00101690" w:rsidRDefault="00597C19">
      <w:pPr>
        <w:pStyle w:val="Standard"/>
        <w:numPr>
          <w:ilvl w:val="0"/>
          <w:numId w:val="4"/>
        </w:numPr>
        <w:ind w:left="283" w:hanging="340"/>
        <w:jc w:val="both"/>
      </w:pPr>
      <w:r>
        <w:t>Wyraża się zgodę na odstąpienie od obowiązku przetargowego trybu wydzierżawienia części nieruchomości gruntowej, na okres 35 lat, oznaczonej jako:</w:t>
      </w:r>
    </w:p>
    <w:p w14:paraId="4652AE38" w14:textId="77777777" w:rsidR="00101690" w:rsidRDefault="00101690">
      <w:pPr>
        <w:pStyle w:val="Standard"/>
        <w:ind w:left="283"/>
        <w:jc w:val="both"/>
      </w:pPr>
    </w:p>
    <w:p w14:paraId="6CF28484" w14:textId="477617C8" w:rsidR="00101690" w:rsidRDefault="00597C1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9F43AD"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48/8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="009F43AD"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Lipowiec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9F43AD"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G.Z</w:t>
      </w:r>
      <w:r w:rsid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.</w:t>
      </w:r>
      <w:r w:rsidR="00F42299" w:rsidRPr="00F42299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="00F42299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 technicznej: tj. przyłącza wodociągowego.</w:t>
      </w:r>
    </w:p>
    <w:p w14:paraId="2ED2A48E" w14:textId="57610FE2" w:rsidR="00101690" w:rsidRDefault="00597C1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bookmarkStart w:id="0" w:name="_Hlk79922089"/>
      <w:bookmarkStart w:id="1" w:name="_Hlk94261133"/>
      <w:bookmarkEnd w:id="0"/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9F43AD"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264/65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 </w:t>
      </w:r>
      <w:r w:rsidR="009F43AD"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Marksewo</w:t>
      </w:r>
      <w:r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</w:t>
      </w:r>
      <w:r w:rsidR="00AA0B69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F42299" w:rsidRPr="00F42299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M. </w:t>
      </w:r>
      <w:r w:rsid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W</w:t>
      </w:r>
      <w:r w:rsidR="00F42299" w:rsidRPr="00F42299">
        <w:rPr>
          <w:rFonts w:ascii="Times New Roman" w:eastAsia="Times New Roman" w:hAnsi="Times New Roman" w:cs="Times New Roman"/>
          <w:b/>
          <w:bCs/>
          <w:szCs w:val="24"/>
          <w:lang w:bidi="ar-SA"/>
        </w:rPr>
        <w:t>.</w:t>
      </w:r>
      <w:r w:rsidRPr="00F42299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</w:t>
      </w:r>
      <w:bookmarkEnd w:id="1"/>
      <w:r>
        <w:rPr>
          <w:rFonts w:ascii="Times New Roman" w:eastAsia="Times New Roman" w:hAnsi="Times New Roman" w:cs="Times New Roman"/>
          <w:szCs w:val="24"/>
          <w:lang w:bidi="ar-SA"/>
        </w:rPr>
        <w:t xml:space="preserve"> infrastruktury technicznej: tj. </w:t>
      </w:r>
      <w:r w:rsidR="00AA0B69">
        <w:rPr>
          <w:rFonts w:ascii="Times New Roman" w:eastAsia="Times New Roman" w:hAnsi="Times New Roman" w:cs="Times New Roman"/>
          <w:szCs w:val="24"/>
          <w:lang w:bidi="ar-SA"/>
        </w:rPr>
        <w:t>przyłącza wodociągowego.</w:t>
      </w:r>
    </w:p>
    <w:p w14:paraId="61FFA4F0" w14:textId="3E256CD0" w:rsidR="00101690" w:rsidRDefault="00597C1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9F43AD"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57/24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 w:rsidR="009F43AD"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Korpele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9F43AD"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Ł. K.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</w:t>
      </w:r>
      <w:r w:rsidR="000351AB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9F43AD">
        <w:rPr>
          <w:rFonts w:ascii="Times New Roman" w:eastAsia="Times New Roman" w:hAnsi="Times New Roman" w:cs="Times New Roman"/>
          <w:szCs w:val="24"/>
          <w:lang w:bidi="ar-SA"/>
        </w:rPr>
        <w:t>wodno-kanalizacyjnej</w:t>
      </w:r>
      <w:r w:rsidR="000351AB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7E704836" w14:textId="0B7F426B" w:rsidR="000351AB" w:rsidRDefault="000351AB" w:rsidP="000351AB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0351AB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9F43AD"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18/18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, </w:t>
      </w:r>
      <w:r w:rsidRPr="000351AB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="009F43AD"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Trelkowo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, </w:t>
      </w:r>
      <w:r w:rsidRPr="000351AB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9F43AD"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S. G</w:t>
      </w:r>
      <w:r w:rsidRPr="000351AB">
        <w:rPr>
          <w:rFonts w:ascii="Times New Roman" w:eastAsia="Times New Roman" w:hAnsi="Times New Roman" w:cs="Times New Roman"/>
          <w:b/>
          <w:bCs/>
          <w:szCs w:val="24"/>
          <w:lang w:bidi="ar-SA"/>
        </w:rPr>
        <w:t>.,</w:t>
      </w:r>
      <w:r w:rsidRPr="000351AB"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  </w:t>
      </w:r>
      <w:r w:rsidR="009F43AD">
        <w:rPr>
          <w:rFonts w:ascii="Times New Roman" w:eastAsia="Times New Roman" w:hAnsi="Times New Roman" w:cs="Times New Roman"/>
          <w:szCs w:val="24"/>
          <w:lang w:bidi="ar-SA"/>
        </w:rPr>
        <w:t>wodociągowej</w:t>
      </w:r>
      <w:r w:rsidRPr="000351AB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459B5353" w14:textId="6B668A4C" w:rsidR="009F43AD" w:rsidRPr="009F43AD" w:rsidRDefault="009F43AD" w:rsidP="009F43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3285/3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Rudka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W. S.,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 technicznej: tj. przyłącza </w:t>
      </w:r>
      <w:r w:rsidR="004829C4">
        <w:rPr>
          <w:rFonts w:ascii="Times New Roman" w:eastAsia="Times New Roman" w:hAnsi="Times New Roman" w:cs="Times New Roman"/>
          <w:szCs w:val="24"/>
          <w:lang w:bidi="ar-SA"/>
        </w:rPr>
        <w:t>wodnokanalizacyjnego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72D86F91" w14:textId="56CB65DA" w:rsidR="009F43AD" w:rsidRPr="009F43AD" w:rsidRDefault="009F43AD" w:rsidP="009F43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C76C65" w:rsidRPr="00C76C65">
        <w:rPr>
          <w:rFonts w:ascii="Times New Roman" w:eastAsia="Times New Roman" w:hAnsi="Times New Roman" w:cs="Times New Roman"/>
          <w:b/>
          <w:bCs/>
          <w:szCs w:val="24"/>
          <w:lang w:bidi="ar-SA"/>
        </w:rPr>
        <w:t>127</w:t>
      </w:r>
      <w:r w:rsidRPr="00C76C65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położone w obrębie geodezyjnym </w:t>
      </w:r>
      <w:r w:rsidR="00C76C65" w:rsidRPr="00C76C65">
        <w:rPr>
          <w:rFonts w:ascii="Times New Roman" w:eastAsia="Times New Roman" w:hAnsi="Times New Roman" w:cs="Times New Roman"/>
          <w:b/>
          <w:bCs/>
          <w:szCs w:val="24"/>
          <w:lang w:bidi="ar-SA"/>
        </w:rPr>
        <w:t>Nowe Gizewo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C76C65" w:rsidRPr="00C76C65">
        <w:rPr>
          <w:rFonts w:ascii="Times New Roman" w:eastAsia="Times New Roman" w:hAnsi="Times New Roman" w:cs="Times New Roman"/>
          <w:b/>
          <w:bCs/>
          <w:szCs w:val="24"/>
          <w:lang w:bidi="ar-SA"/>
        </w:rPr>
        <w:t>M.Ż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., w celu umieszczenia infrastruktury technicznej: tj. przyłącza </w:t>
      </w:r>
      <w:r w:rsidR="00C76C65">
        <w:rPr>
          <w:rFonts w:ascii="Times New Roman" w:eastAsia="Times New Roman" w:hAnsi="Times New Roman" w:cs="Times New Roman"/>
          <w:szCs w:val="24"/>
          <w:lang w:bidi="ar-SA"/>
        </w:rPr>
        <w:t>światłowodowego.</w:t>
      </w:r>
    </w:p>
    <w:p w14:paraId="743CF466" w14:textId="243C99E1" w:rsidR="009F43AD" w:rsidRPr="009F43AD" w:rsidRDefault="009F43AD" w:rsidP="009F43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C76C65" w:rsidRPr="00C76C65">
        <w:rPr>
          <w:rFonts w:ascii="Times New Roman" w:eastAsia="Times New Roman" w:hAnsi="Times New Roman" w:cs="Times New Roman"/>
          <w:b/>
          <w:bCs/>
          <w:szCs w:val="24"/>
          <w:lang w:bidi="ar-SA"/>
        </w:rPr>
        <w:t>39/42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="00C76C65" w:rsidRPr="00C76C65">
        <w:rPr>
          <w:rFonts w:ascii="Times New Roman" w:eastAsia="Times New Roman" w:hAnsi="Times New Roman" w:cs="Times New Roman"/>
          <w:b/>
          <w:bCs/>
          <w:szCs w:val="24"/>
          <w:lang w:bidi="ar-SA"/>
        </w:rPr>
        <w:t>Trelkowo</w:t>
      </w:r>
      <w:r w:rsidRPr="00C76C65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C76C65" w:rsidRPr="00C76C65">
        <w:rPr>
          <w:rFonts w:ascii="Times New Roman" w:eastAsia="Times New Roman" w:hAnsi="Times New Roman" w:cs="Times New Roman"/>
          <w:b/>
          <w:bCs/>
          <w:szCs w:val="24"/>
          <w:lang w:bidi="ar-SA"/>
        </w:rPr>
        <w:t>A. B.</w:t>
      </w:r>
      <w:r w:rsidRPr="00C76C65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  </w:t>
      </w:r>
      <w:r w:rsidR="00C76C65" w:rsidRPr="009F43AD">
        <w:rPr>
          <w:rFonts w:ascii="Times New Roman" w:eastAsia="Times New Roman" w:hAnsi="Times New Roman" w:cs="Times New Roman"/>
          <w:szCs w:val="24"/>
          <w:lang w:bidi="ar-SA"/>
        </w:rPr>
        <w:t>wod</w:t>
      </w:r>
      <w:r w:rsidR="00C76C65">
        <w:rPr>
          <w:rFonts w:ascii="Times New Roman" w:eastAsia="Times New Roman" w:hAnsi="Times New Roman" w:cs="Times New Roman"/>
          <w:szCs w:val="24"/>
          <w:lang w:bidi="ar-SA"/>
        </w:rPr>
        <w:t>ociągowej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6178EE74" w14:textId="12CAB548" w:rsidR="009F43AD" w:rsidRDefault="009F43AD" w:rsidP="009F43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 </w:t>
      </w:r>
      <w:r w:rsidR="00C76C65" w:rsidRPr="00C76C65">
        <w:rPr>
          <w:rFonts w:ascii="Times New Roman" w:eastAsia="Times New Roman" w:hAnsi="Times New Roman" w:cs="Times New Roman"/>
          <w:b/>
          <w:bCs/>
          <w:szCs w:val="24"/>
          <w:lang w:bidi="ar-SA"/>
        </w:rPr>
        <w:t>16/51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,  położona w obrębie geodezyjnym </w:t>
      </w:r>
      <w:r w:rsidR="00C76C65"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Nowe Gizewo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,  na rzecz dzierżawcy, tj. </w:t>
      </w:r>
      <w:r w:rsidR="00E31CE3"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M. M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., w celu umieszczenia infrastruktury  </w:t>
      </w:r>
      <w:r w:rsidR="00C76C65" w:rsidRPr="009F43AD">
        <w:rPr>
          <w:rFonts w:ascii="Times New Roman" w:eastAsia="Times New Roman" w:hAnsi="Times New Roman" w:cs="Times New Roman"/>
          <w:szCs w:val="24"/>
          <w:lang w:bidi="ar-SA"/>
        </w:rPr>
        <w:t>wodociągowej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45D8D0AA" w14:textId="2CDA613B" w:rsidR="00E31CE3" w:rsidRPr="00E31CE3" w:rsidRDefault="00E31CE3" w:rsidP="00E31CE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nr 94 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Płozy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A.W.,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  w celu umieszczenia infrastruktury technicznej: tj. przyłącza wodociągowego.</w:t>
      </w:r>
    </w:p>
    <w:p w14:paraId="29C9EF24" w14:textId="5D08B47A" w:rsidR="00E31CE3" w:rsidRPr="00E31CE3" w:rsidRDefault="00E31CE3" w:rsidP="00E31CE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38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 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Szczycionek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B. L</w:t>
      </w:r>
      <w:r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wodociągowego.</w:t>
      </w:r>
    </w:p>
    <w:p w14:paraId="42E7F957" w14:textId="6C587DFD" w:rsidR="00E31CE3" w:rsidRPr="00E31CE3" w:rsidRDefault="00E31CE3" w:rsidP="00E31CE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17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Trelkowo,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W.S.,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technicznej: przyłącza wodociągowego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58556076" w14:textId="519C88DA" w:rsidR="00E31CE3" w:rsidRPr="00E31CE3" w:rsidRDefault="00E31CE3" w:rsidP="00E31CE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 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17,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  położona w obrębie geodezyjnym 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Trelkowo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,  na rzecz dzierżawcy, tj. 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A. G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.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>, w celu umieszczenia infrastruktury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techniczne: przyłącza wodociągowego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67B9AA6C" w14:textId="6192476C" w:rsidR="00E31CE3" w:rsidRPr="00E31CE3" w:rsidRDefault="00E31CE3" w:rsidP="00E31CE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264/65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>
        <w:rPr>
          <w:rFonts w:ascii="Times New Roman" w:eastAsia="Times New Roman" w:hAnsi="Times New Roman" w:cs="Times New Roman"/>
          <w:szCs w:val="24"/>
          <w:lang w:bidi="ar-SA"/>
        </w:rPr>
        <w:t>Marksewo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M. W.,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  w celu umieszczenia infrastruktury technicznej: tj. przyłącza </w:t>
      </w:r>
      <w:r w:rsidR="003B7C9D">
        <w:rPr>
          <w:rFonts w:ascii="Times New Roman" w:eastAsia="Times New Roman" w:hAnsi="Times New Roman" w:cs="Times New Roman"/>
          <w:szCs w:val="24"/>
          <w:lang w:bidi="ar-SA"/>
        </w:rPr>
        <w:t>kablowego elektroenergetycznego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58CBE0E0" w14:textId="70C701A3" w:rsidR="00E31CE3" w:rsidRPr="00E31CE3" w:rsidRDefault="00E31CE3" w:rsidP="00E31CE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3B7C9D" w:rsidRPr="003B7C9D">
        <w:rPr>
          <w:rFonts w:ascii="Times New Roman" w:eastAsia="Times New Roman" w:hAnsi="Times New Roman" w:cs="Times New Roman"/>
          <w:b/>
          <w:bCs/>
          <w:szCs w:val="24"/>
          <w:lang w:bidi="ar-SA"/>
        </w:rPr>
        <w:t>84/1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 </w:t>
      </w:r>
      <w:r w:rsidR="003B7C9D" w:rsidRPr="003B7C9D">
        <w:rPr>
          <w:rFonts w:ascii="Times New Roman" w:eastAsia="Times New Roman" w:hAnsi="Times New Roman" w:cs="Times New Roman"/>
          <w:b/>
          <w:bCs/>
          <w:szCs w:val="24"/>
          <w:lang w:bidi="ar-SA"/>
        </w:rPr>
        <w:t>Szczycionek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3B7C9D" w:rsidRPr="003B7C9D">
        <w:rPr>
          <w:rFonts w:ascii="Times New Roman" w:eastAsia="Times New Roman" w:hAnsi="Times New Roman" w:cs="Times New Roman"/>
          <w:b/>
          <w:bCs/>
          <w:szCs w:val="24"/>
          <w:lang w:bidi="ar-SA"/>
        </w:rPr>
        <w:t>K. K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., w celu umieszczenia infrastruktury technicznej: tj. przyłącza 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lastRenderedPageBreak/>
        <w:t>wodociągowego.</w:t>
      </w:r>
    </w:p>
    <w:p w14:paraId="43B4F6B4" w14:textId="77777777" w:rsidR="000351AB" w:rsidRPr="000351AB" w:rsidRDefault="000351AB" w:rsidP="00896340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48973CCD" w14:textId="77777777" w:rsidR="00101690" w:rsidRDefault="00101690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6D046102" w14:textId="77777777" w:rsidR="00101690" w:rsidRDefault="00597C19">
      <w:pPr>
        <w:pStyle w:val="Standard"/>
        <w:ind w:left="283" w:hanging="340"/>
        <w:jc w:val="both"/>
        <w:rPr>
          <w:color w:val="000000"/>
        </w:rPr>
      </w:pPr>
      <w:r>
        <w:rPr>
          <w:color w:val="000000"/>
        </w:rPr>
        <w:t>2. Warunki dzierżawy nieruchomości określi osobna umowa.</w:t>
      </w:r>
    </w:p>
    <w:p w14:paraId="5C0A7014" w14:textId="77777777" w:rsidR="00101690" w:rsidRDefault="00101690">
      <w:pPr>
        <w:pStyle w:val="Standard"/>
        <w:jc w:val="both"/>
      </w:pPr>
    </w:p>
    <w:p w14:paraId="177A8DE7" w14:textId="77777777" w:rsidR="00101690" w:rsidRDefault="00597C19">
      <w:pPr>
        <w:pStyle w:val="Standard"/>
        <w:jc w:val="center"/>
        <w:rPr>
          <w:b/>
        </w:rPr>
      </w:pPr>
      <w:r>
        <w:rPr>
          <w:b/>
        </w:rPr>
        <w:t>§2</w:t>
      </w:r>
    </w:p>
    <w:p w14:paraId="53A29A34" w14:textId="77777777" w:rsidR="00101690" w:rsidRDefault="00101690">
      <w:pPr>
        <w:pStyle w:val="Standard"/>
        <w:jc w:val="center"/>
        <w:rPr>
          <w:b/>
        </w:rPr>
      </w:pPr>
    </w:p>
    <w:p w14:paraId="20029B14" w14:textId="77777777" w:rsidR="00101690" w:rsidRDefault="00597C19">
      <w:pPr>
        <w:pStyle w:val="Standard"/>
        <w:jc w:val="both"/>
      </w:pPr>
      <w:r>
        <w:t>Wykonanie uchwały powierza się Wójtowi Gminy Szczytno.</w:t>
      </w:r>
    </w:p>
    <w:p w14:paraId="1F040E1B" w14:textId="77777777" w:rsidR="00101690" w:rsidRDefault="00101690">
      <w:pPr>
        <w:pStyle w:val="Standard"/>
        <w:jc w:val="both"/>
      </w:pPr>
    </w:p>
    <w:p w14:paraId="799DF25A" w14:textId="77777777" w:rsidR="00101690" w:rsidRDefault="00597C19">
      <w:pPr>
        <w:pStyle w:val="Standard"/>
        <w:jc w:val="center"/>
        <w:rPr>
          <w:b/>
        </w:rPr>
      </w:pPr>
      <w:r>
        <w:rPr>
          <w:b/>
        </w:rPr>
        <w:t>§3</w:t>
      </w:r>
    </w:p>
    <w:p w14:paraId="3B677103" w14:textId="77777777" w:rsidR="00101690" w:rsidRDefault="00101690">
      <w:pPr>
        <w:pStyle w:val="Standard"/>
        <w:jc w:val="center"/>
        <w:rPr>
          <w:b/>
        </w:rPr>
      </w:pPr>
    </w:p>
    <w:p w14:paraId="0A6765EC" w14:textId="77777777" w:rsidR="00101690" w:rsidRDefault="00597C19">
      <w:pPr>
        <w:pStyle w:val="Standard"/>
        <w:jc w:val="both"/>
      </w:pPr>
      <w:r>
        <w:t>Uchwała wchodzi w życie z dniem podjęcia.</w:t>
      </w:r>
    </w:p>
    <w:sectPr w:rsidR="00101690">
      <w:pgSz w:w="11906" w:h="16838"/>
      <w:pgMar w:top="709" w:right="1417" w:bottom="56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50463"/>
    <w:multiLevelType w:val="multilevel"/>
    <w:tmpl w:val="EF3A0B1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63" w:hanging="180"/>
      </w:pPr>
    </w:lvl>
  </w:abstractNum>
  <w:abstractNum w:abstractNumId="1" w15:restartNumberingAfterBreak="0">
    <w:nsid w:val="4EAD169E"/>
    <w:multiLevelType w:val="multilevel"/>
    <w:tmpl w:val="D0004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692474"/>
    <w:multiLevelType w:val="multilevel"/>
    <w:tmpl w:val="53EAA5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238900282">
    <w:abstractNumId w:val="0"/>
  </w:num>
  <w:num w:numId="2" w16cid:durableId="259415964">
    <w:abstractNumId w:val="2"/>
  </w:num>
  <w:num w:numId="3" w16cid:durableId="1212619446">
    <w:abstractNumId w:val="1"/>
  </w:num>
  <w:num w:numId="4" w16cid:durableId="160584107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90"/>
    <w:rsid w:val="000351AB"/>
    <w:rsid w:val="00101690"/>
    <w:rsid w:val="0016632F"/>
    <w:rsid w:val="00264DA6"/>
    <w:rsid w:val="003A2A4F"/>
    <w:rsid w:val="003B7C9D"/>
    <w:rsid w:val="003D7EBA"/>
    <w:rsid w:val="003F3F54"/>
    <w:rsid w:val="004829C4"/>
    <w:rsid w:val="004B6E17"/>
    <w:rsid w:val="00515968"/>
    <w:rsid w:val="00597C19"/>
    <w:rsid w:val="005B03AF"/>
    <w:rsid w:val="00707C56"/>
    <w:rsid w:val="00894EBE"/>
    <w:rsid w:val="00896340"/>
    <w:rsid w:val="009F43AD"/>
    <w:rsid w:val="00A5071C"/>
    <w:rsid w:val="00AA0B69"/>
    <w:rsid w:val="00C76C65"/>
    <w:rsid w:val="00D812A4"/>
    <w:rsid w:val="00E20B1C"/>
    <w:rsid w:val="00E31CE3"/>
    <w:rsid w:val="00E32F83"/>
    <w:rsid w:val="00F4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0DB2"/>
  <w15:docId w15:val="{C5CE7941-2F92-4088-A44B-A7A2FFB0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9E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0749E"/>
  </w:style>
  <w:style w:type="character" w:customStyle="1" w:styleId="WW8Num2z0">
    <w:name w:val="WW8Num2z0"/>
    <w:qFormat/>
    <w:rsid w:val="0070749E"/>
  </w:style>
  <w:style w:type="character" w:customStyle="1" w:styleId="WW8Num2z1">
    <w:name w:val="WW8Num2z1"/>
    <w:qFormat/>
    <w:rsid w:val="0070749E"/>
  </w:style>
  <w:style w:type="character" w:customStyle="1" w:styleId="WW8Num2z2">
    <w:name w:val="WW8Num2z2"/>
    <w:qFormat/>
    <w:rsid w:val="0070749E"/>
  </w:style>
  <w:style w:type="character" w:customStyle="1" w:styleId="WW8Num2z3">
    <w:name w:val="WW8Num2z3"/>
    <w:qFormat/>
    <w:rsid w:val="0070749E"/>
  </w:style>
  <w:style w:type="character" w:customStyle="1" w:styleId="WW8Num2z4">
    <w:name w:val="WW8Num2z4"/>
    <w:qFormat/>
    <w:rsid w:val="0070749E"/>
  </w:style>
  <w:style w:type="character" w:customStyle="1" w:styleId="WW8Num2z5">
    <w:name w:val="WW8Num2z5"/>
    <w:qFormat/>
    <w:rsid w:val="0070749E"/>
  </w:style>
  <w:style w:type="character" w:customStyle="1" w:styleId="WW8Num2z6">
    <w:name w:val="WW8Num2z6"/>
    <w:qFormat/>
    <w:rsid w:val="0070749E"/>
  </w:style>
  <w:style w:type="character" w:customStyle="1" w:styleId="WW8Num2z7">
    <w:name w:val="WW8Num2z7"/>
    <w:qFormat/>
    <w:rsid w:val="0070749E"/>
  </w:style>
  <w:style w:type="character" w:customStyle="1" w:styleId="WW8Num2z8">
    <w:name w:val="WW8Num2z8"/>
    <w:qFormat/>
    <w:rsid w:val="0070749E"/>
  </w:style>
  <w:style w:type="character" w:customStyle="1" w:styleId="Domylnaczcionkaakapitu2">
    <w:name w:val="Domyślna czcionka akapitu2"/>
    <w:qFormat/>
    <w:rsid w:val="0070749E"/>
  </w:style>
  <w:style w:type="character" w:customStyle="1" w:styleId="WW8Num1z1">
    <w:name w:val="WW8Num1z1"/>
    <w:qFormat/>
    <w:rsid w:val="0070749E"/>
  </w:style>
  <w:style w:type="character" w:customStyle="1" w:styleId="WW8Num1z2">
    <w:name w:val="WW8Num1z2"/>
    <w:qFormat/>
    <w:rsid w:val="0070749E"/>
  </w:style>
  <w:style w:type="character" w:customStyle="1" w:styleId="WW8Num1z3">
    <w:name w:val="WW8Num1z3"/>
    <w:qFormat/>
    <w:rsid w:val="0070749E"/>
  </w:style>
  <w:style w:type="character" w:customStyle="1" w:styleId="WW8Num1z4">
    <w:name w:val="WW8Num1z4"/>
    <w:qFormat/>
    <w:rsid w:val="0070749E"/>
  </w:style>
  <w:style w:type="character" w:customStyle="1" w:styleId="WW8Num1z5">
    <w:name w:val="WW8Num1z5"/>
    <w:qFormat/>
    <w:rsid w:val="0070749E"/>
  </w:style>
  <w:style w:type="character" w:customStyle="1" w:styleId="WW8Num1z6">
    <w:name w:val="WW8Num1z6"/>
    <w:qFormat/>
    <w:rsid w:val="0070749E"/>
  </w:style>
  <w:style w:type="character" w:customStyle="1" w:styleId="WW8Num1z7">
    <w:name w:val="WW8Num1z7"/>
    <w:qFormat/>
    <w:rsid w:val="0070749E"/>
  </w:style>
  <w:style w:type="character" w:customStyle="1" w:styleId="WW8Num1z8">
    <w:name w:val="WW8Num1z8"/>
    <w:qFormat/>
    <w:rsid w:val="0070749E"/>
  </w:style>
  <w:style w:type="character" w:customStyle="1" w:styleId="Domylnaczcionkaakapitu1">
    <w:name w:val="Domyślna czcionka akapitu1"/>
    <w:qFormat/>
    <w:rsid w:val="0070749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9229C2"/>
    <w:rPr>
      <w:rFonts w:cs="Mangal"/>
      <w:szCs w:val="21"/>
    </w:rPr>
  </w:style>
  <w:style w:type="paragraph" w:customStyle="1" w:styleId="Nagwek1">
    <w:name w:val="Nagłówek1"/>
    <w:basedOn w:val="Standard"/>
    <w:next w:val="Textbody"/>
    <w:qFormat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qFormat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Standard"/>
    <w:qFormat/>
    <w:rsid w:val="0070749E"/>
    <w:pPr>
      <w:suppressLineNumbers/>
    </w:pPr>
    <w:rPr>
      <w:rFonts w:cs="Mangal"/>
    </w:rPr>
  </w:style>
  <w:style w:type="paragraph" w:customStyle="1" w:styleId="Standard">
    <w:name w:val="Standard"/>
    <w:qFormat/>
    <w:rsid w:val="0070749E"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rsid w:val="0070749E"/>
    <w:pPr>
      <w:spacing w:after="140" w:line="288" w:lineRule="auto"/>
    </w:pPr>
  </w:style>
  <w:style w:type="paragraph" w:customStyle="1" w:styleId="Nagwek2">
    <w:name w:val="Nagłówek2"/>
    <w:basedOn w:val="Standard"/>
    <w:next w:val="Textbody"/>
    <w:qFormat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0">
    <w:name w:val="Nagłówek1"/>
    <w:basedOn w:val="Standard"/>
    <w:next w:val="Textbody"/>
    <w:qFormat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qFormat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70749E"/>
    <w:pPr>
      <w:ind w:left="720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numbering" w:customStyle="1" w:styleId="WW8Num1">
    <w:name w:val="WW8Num1"/>
    <w:qFormat/>
    <w:rsid w:val="0070749E"/>
  </w:style>
  <w:style w:type="numbering" w:customStyle="1" w:styleId="WW8Num2">
    <w:name w:val="WW8Num2"/>
    <w:qFormat/>
    <w:rsid w:val="0070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subject/>
  <dc:creator>kamilab</dc:creator>
  <dc:description/>
  <cp:lastModifiedBy>P103K1</cp:lastModifiedBy>
  <cp:revision>2</cp:revision>
  <cp:lastPrinted>2023-01-30T09:02:00Z</cp:lastPrinted>
  <dcterms:created xsi:type="dcterms:W3CDTF">2025-05-20T12:35:00Z</dcterms:created>
  <dcterms:modified xsi:type="dcterms:W3CDTF">2025-05-20T12:35:00Z</dcterms:modified>
  <dc:language>pl-PL</dc:language>
</cp:coreProperties>
</file>