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957F" w14:textId="0CF60693" w:rsidR="00796C05" w:rsidRPr="007123FC" w:rsidRDefault="00796C05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UCHWAŁA NR ....................</w:t>
      </w:r>
    </w:p>
    <w:p w14:paraId="3AFF979A" w14:textId="3AC7B483" w:rsidR="00796C05" w:rsidRPr="007123FC" w:rsidRDefault="00796C05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Rady Gminy Szczytno</w:t>
      </w:r>
    </w:p>
    <w:p w14:paraId="7B9CCC88" w14:textId="193B64C7" w:rsidR="00796C05" w:rsidRDefault="00796C05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z dnia ………………….. r.</w:t>
      </w:r>
    </w:p>
    <w:p w14:paraId="1695F113" w14:textId="77777777" w:rsidR="003D6692" w:rsidRPr="007123FC" w:rsidRDefault="003D6692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604D3" w14:textId="4A223275" w:rsidR="007123FC" w:rsidRDefault="003D6692" w:rsidP="007123F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zmiany</w:t>
      </w:r>
      <w:r w:rsidRPr="003D6692">
        <w:rPr>
          <w:rFonts w:ascii="Times New Roman" w:hAnsi="Times New Roman" w:cs="Times New Roman"/>
          <w:sz w:val="24"/>
          <w:szCs w:val="24"/>
        </w:rPr>
        <w:t xml:space="preserve"> Regulamin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D6692">
        <w:rPr>
          <w:rFonts w:ascii="Times New Roman" w:hAnsi="Times New Roman" w:cs="Times New Roman"/>
          <w:sz w:val="24"/>
          <w:szCs w:val="24"/>
        </w:rPr>
        <w:t xml:space="preserve"> utrzymania czystości i porządku na terenie Gminy Szczytno</w:t>
      </w:r>
      <w:r w:rsidR="007123FC">
        <w:rPr>
          <w:rFonts w:ascii="Times New Roman" w:hAnsi="Times New Roman" w:cs="Times New Roman"/>
          <w:sz w:val="24"/>
          <w:szCs w:val="24"/>
        </w:rPr>
        <w:t>.</w:t>
      </w:r>
    </w:p>
    <w:p w14:paraId="6AC6DA4E" w14:textId="77777777" w:rsidR="007123FC" w:rsidRDefault="007123FC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5835B" w14:textId="05111D69" w:rsidR="00796C05" w:rsidRPr="007123FC" w:rsidRDefault="00796C05" w:rsidP="007123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Na podstawie art. 4 ust. 1 i 2 ustawy z dnia 13 września 1996 roku </w:t>
      </w:r>
      <w:bookmarkStart w:id="0" w:name="_Hlk127969710"/>
      <w:r w:rsidRPr="007123FC">
        <w:rPr>
          <w:rFonts w:ascii="Times New Roman" w:hAnsi="Times New Roman" w:cs="Times New Roman"/>
          <w:sz w:val="24"/>
          <w:szCs w:val="24"/>
        </w:rPr>
        <w:t>o utrzymaniu czystości i</w:t>
      </w:r>
      <w:r w:rsidR="007123FC">
        <w:rPr>
          <w:rFonts w:ascii="Times New Roman" w:hAnsi="Times New Roman" w:cs="Times New Roman"/>
          <w:sz w:val="24"/>
          <w:szCs w:val="24"/>
        </w:rPr>
        <w:t> </w:t>
      </w:r>
      <w:r w:rsidRPr="007123FC">
        <w:rPr>
          <w:rFonts w:ascii="Times New Roman" w:hAnsi="Times New Roman" w:cs="Times New Roman"/>
          <w:sz w:val="24"/>
          <w:szCs w:val="24"/>
        </w:rPr>
        <w:t>porządku w gminach (tj. Dz. U. z 202</w:t>
      </w:r>
      <w:r w:rsidR="006D2BAB">
        <w:rPr>
          <w:rFonts w:ascii="Times New Roman" w:hAnsi="Times New Roman" w:cs="Times New Roman"/>
          <w:sz w:val="24"/>
          <w:szCs w:val="24"/>
        </w:rPr>
        <w:t>4</w:t>
      </w:r>
      <w:r w:rsidRPr="007123FC">
        <w:rPr>
          <w:rFonts w:ascii="Times New Roman" w:hAnsi="Times New Roman" w:cs="Times New Roman"/>
          <w:sz w:val="24"/>
          <w:szCs w:val="24"/>
        </w:rPr>
        <w:t xml:space="preserve"> r. poz. </w:t>
      </w:r>
      <w:r w:rsidR="006D2BAB">
        <w:rPr>
          <w:rFonts w:ascii="Times New Roman" w:hAnsi="Times New Roman" w:cs="Times New Roman"/>
          <w:sz w:val="24"/>
          <w:szCs w:val="24"/>
        </w:rPr>
        <w:t>39</w:t>
      </w:r>
      <w:r w:rsidRPr="007123FC">
        <w:rPr>
          <w:rFonts w:ascii="Times New Roman" w:hAnsi="Times New Roman" w:cs="Times New Roman"/>
          <w:sz w:val="24"/>
          <w:szCs w:val="24"/>
        </w:rPr>
        <w:t xml:space="preserve">9) </w:t>
      </w:r>
      <w:bookmarkEnd w:id="0"/>
      <w:r w:rsidRPr="007123FC">
        <w:rPr>
          <w:rFonts w:ascii="Times New Roman" w:hAnsi="Times New Roman" w:cs="Times New Roman"/>
          <w:sz w:val="24"/>
          <w:szCs w:val="24"/>
        </w:rPr>
        <w:t>w zw. z art. 18 ust. 2 pkt 15 oraz 40 ust. 1 ustawy z dnia 8 marca 1990 roku o samorządzie gminnym (tj. Dz. U. z</w:t>
      </w:r>
      <w:r w:rsidR="007123FC">
        <w:rPr>
          <w:rFonts w:ascii="Times New Roman" w:hAnsi="Times New Roman" w:cs="Times New Roman"/>
          <w:sz w:val="24"/>
          <w:szCs w:val="24"/>
        </w:rPr>
        <w:t> </w:t>
      </w:r>
      <w:r w:rsidRPr="007123FC">
        <w:rPr>
          <w:rFonts w:ascii="Times New Roman" w:hAnsi="Times New Roman" w:cs="Times New Roman"/>
          <w:sz w:val="24"/>
          <w:szCs w:val="24"/>
        </w:rPr>
        <w:t>202</w:t>
      </w:r>
      <w:r w:rsidR="006D2BAB">
        <w:rPr>
          <w:rFonts w:ascii="Times New Roman" w:hAnsi="Times New Roman" w:cs="Times New Roman"/>
          <w:sz w:val="24"/>
          <w:szCs w:val="24"/>
        </w:rPr>
        <w:t>4</w:t>
      </w:r>
      <w:r w:rsidRPr="007123FC">
        <w:rPr>
          <w:rFonts w:ascii="Times New Roman" w:hAnsi="Times New Roman" w:cs="Times New Roman"/>
          <w:sz w:val="24"/>
          <w:szCs w:val="24"/>
        </w:rPr>
        <w:t xml:space="preserve"> r. poz. </w:t>
      </w:r>
      <w:r w:rsidR="006D2BAB">
        <w:rPr>
          <w:rFonts w:ascii="Times New Roman" w:hAnsi="Times New Roman" w:cs="Times New Roman"/>
          <w:sz w:val="24"/>
          <w:szCs w:val="24"/>
        </w:rPr>
        <w:t>609</w:t>
      </w:r>
      <w:r w:rsidRPr="007123FC">
        <w:rPr>
          <w:rFonts w:ascii="Times New Roman" w:hAnsi="Times New Roman" w:cs="Times New Roman"/>
          <w:sz w:val="24"/>
          <w:szCs w:val="24"/>
        </w:rPr>
        <w:t>), po zasięgnięciu opinii Państwowego Powiatowego Inspektora Sanitarnego w</w:t>
      </w:r>
      <w:r w:rsidR="007123FC">
        <w:rPr>
          <w:rFonts w:ascii="Times New Roman" w:hAnsi="Times New Roman" w:cs="Times New Roman"/>
          <w:sz w:val="24"/>
          <w:szCs w:val="24"/>
        </w:rPr>
        <w:t> </w:t>
      </w:r>
      <w:r w:rsidRPr="007123FC">
        <w:rPr>
          <w:rFonts w:ascii="Times New Roman" w:hAnsi="Times New Roman" w:cs="Times New Roman"/>
          <w:sz w:val="24"/>
          <w:szCs w:val="24"/>
        </w:rPr>
        <w:t>Szczytnie</w:t>
      </w:r>
      <w:r w:rsidR="00332A94">
        <w:rPr>
          <w:rFonts w:ascii="Times New Roman" w:hAnsi="Times New Roman" w:cs="Times New Roman"/>
          <w:sz w:val="24"/>
          <w:szCs w:val="24"/>
        </w:rPr>
        <w:t xml:space="preserve">, </w:t>
      </w:r>
      <w:r w:rsidRPr="007123FC">
        <w:rPr>
          <w:rFonts w:ascii="Times New Roman" w:hAnsi="Times New Roman" w:cs="Times New Roman"/>
          <w:sz w:val="24"/>
          <w:szCs w:val="24"/>
        </w:rPr>
        <w:t>Rada Gminy Szczytno uchwala, co następuje:</w:t>
      </w:r>
    </w:p>
    <w:p w14:paraId="085511F3" w14:textId="61D12440" w:rsidR="00796C05" w:rsidRPr="007123FC" w:rsidRDefault="00CB011D" w:rsidP="00CB01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11D">
        <w:rPr>
          <w:rFonts w:ascii="Times New Roman" w:hAnsi="Times New Roman" w:cs="Times New Roman"/>
          <w:sz w:val="24"/>
          <w:szCs w:val="24"/>
        </w:rPr>
        <w:t>§ 1.</w:t>
      </w:r>
    </w:p>
    <w:p w14:paraId="3C132329" w14:textId="167AC4FB" w:rsidR="00FD3B43" w:rsidRPr="00FD3B43" w:rsidRDefault="00796C05" w:rsidP="00900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W </w:t>
      </w:r>
      <w:r w:rsidR="00717078">
        <w:rPr>
          <w:rFonts w:ascii="Times New Roman" w:hAnsi="Times New Roman" w:cs="Times New Roman"/>
          <w:sz w:val="24"/>
          <w:szCs w:val="24"/>
        </w:rPr>
        <w:t xml:space="preserve">załączniku nr 1 do </w:t>
      </w:r>
      <w:r w:rsidRPr="007123FC">
        <w:rPr>
          <w:rFonts w:ascii="Times New Roman" w:hAnsi="Times New Roman" w:cs="Times New Roman"/>
          <w:sz w:val="24"/>
          <w:szCs w:val="24"/>
        </w:rPr>
        <w:t>uchwa</w:t>
      </w:r>
      <w:r w:rsidR="00717078">
        <w:rPr>
          <w:rFonts w:ascii="Times New Roman" w:hAnsi="Times New Roman" w:cs="Times New Roman"/>
          <w:sz w:val="24"/>
          <w:szCs w:val="24"/>
        </w:rPr>
        <w:t>ły</w:t>
      </w:r>
      <w:r w:rsidRPr="007123FC">
        <w:rPr>
          <w:rFonts w:ascii="Times New Roman" w:hAnsi="Times New Roman" w:cs="Times New Roman"/>
          <w:sz w:val="24"/>
          <w:szCs w:val="24"/>
        </w:rPr>
        <w:t xml:space="preserve"> </w:t>
      </w:r>
      <w:r w:rsidR="000E55A4" w:rsidRPr="000E55A4">
        <w:rPr>
          <w:rFonts w:ascii="Times New Roman" w:hAnsi="Times New Roman" w:cs="Times New Roman"/>
          <w:sz w:val="24"/>
          <w:szCs w:val="24"/>
        </w:rPr>
        <w:t xml:space="preserve">Nr XXXVI/255/2017 Rady Gminy Szczytno z dnia 23 czerwca 2017 r. </w:t>
      </w:r>
      <w:r w:rsidR="003D6692" w:rsidRPr="003D6692">
        <w:rPr>
          <w:rFonts w:ascii="Times New Roman" w:hAnsi="Times New Roman" w:cs="Times New Roman"/>
          <w:sz w:val="24"/>
          <w:szCs w:val="24"/>
        </w:rPr>
        <w:t>w sprawie regulaminu</w:t>
      </w:r>
      <w:r w:rsidR="003D6692">
        <w:rPr>
          <w:rFonts w:ascii="Times New Roman" w:hAnsi="Times New Roman" w:cs="Times New Roman"/>
          <w:sz w:val="24"/>
          <w:szCs w:val="24"/>
        </w:rPr>
        <w:t xml:space="preserve"> </w:t>
      </w:r>
      <w:r w:rsidR="003D6692" w:rsidRPr="003D6692">
        <w:rPr>
          <w:rFonts w:ascii="Times New Roman" w:hAnsi="Times New Roman" w:cs="Times New Roman"/>
          <w:sz w:val="24"/>
          <w:szCs w:val="24"/>
        </w:rPr>
        <w:t>utrzymania czystości i porządku na terenie gminy Szczytno</w:t>
      </w:r>
      <w:r w:rsidR="003D6692">
        <w:rPr>
          <w:rFonts w:ascii="Times New Roman" w:hAnsi="Times New Roman" w:cs="Times New Roman"/>
          <w:sz w:val="24"/>
          <w:szCs w:val="24"/>
        </w:rPr>
        <w:t xml:space="preserve"> </w:t>
      </w:r>
      <w:r w:rsidR="003D6692" w:rsidRPr="003D6692">
        <w:rPr>
          <w:rFonts w:ascii="Times New Roman" w:hAnsi="Times New Roman" w:cs="Times New Roman"/>
          <w:sz w:val="24"/>
          <w:szCs w:val="24"/>
        </w:rPr>
        <w:t xml:space="preserve">(Dz. Urz. Woj. Warmińsko- Mazurskiego z </w:t>
      </w:r>
      <w:r w:rsidR="000E55A4">
        <w:rPr>
          <w:rFonts w:ascii="Times New Roman" w:hAnsi="Times New Roman" w:cs="Times New Roman"/>
          <w:sz w:val="24"/>
          <w:szCs w:val="24"/>
        </w:rPr>
        <w:t>2024</w:t>
      </w:r>
      <w:r w:rsidR="003D6692" w:rsidRPr="003D669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E55A4" w:rsidRPr="000E55A4">
        <w:rPr>
          <w:rFonts w:ascii="Times New Roman" w:hAnsi="Times New Roman" w:cs="Times New Roman"/>
          <w:sz w:val="24"/>
          <w:szCs w:val="24"/>
        </w:rPr>
        <w:t>4572</w:t>
      </w:r>
      <w:r w:rsidR="003D6692" w:rsidRPr="003D6692">
        <w:rPr>
          <w:rFonts w:ascii="Times New Roman" w:hAnsi="Times New Roman" w:cs="Times New Roman"/>
          <w:sz w:val="24"/>
          <w:szCs w:val="24"/>
        </w:rPr>
        <w:t>)</w:t>
      </w:r>
      <w:r w:rsidR="003D6692">
        <w:rPr>
          <w:rFonts w:ascii="Times New Roman" w:hAnsi="Times New Roman" w:cs="Times New Roman"/>
          <w:sz w:val="24"/>
          <w:szCs w:val="24"/>
        </w:rPr>
        <w:t xml:space="preserve"> </w:t>
      </w:r>
      <w:r w:rsidRPr="007123FC">
        <w:rPr>
          <w:rFonts w:ascii="Times New Roman" w:hAnsi="Times New Roman" w:cs="Times New Roman"/>
          <w:sz w:val="24"/>
          <w:szCs w:val="24"/>
        </w:rPr>
        <w:t xml:space="preserve">dokonuje się następujących zmian: </w:t>
      </w:r>
    </w:p>
    <w:p w14:paraId="31795068" w14:textId="7B743676" w:rsidR="00CB011D" w:rsidRPr="00FD3B43" w:rsidRDefault="00D44D95" w:rsidP="00FD3B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96C05" w:rsidRPr="00FD3B43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6</w:t>
      </w:r>
      <w:r w:rsidR="00796C05" w:rsidRPr="00FD3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dodaje się </w:t>
      </w:r>
      <w:r w:rsidR="00796C05" w:rsidRPr="00FD3B43">
        <w:rPr>
          <w:rFonts w:ascii="Times New Roman" w:hAnsi="Times New Roman" w:cs="Times New Roman"/>
          <w:sz w:val="24"/>
          <w:szCs w:val="24"/>
        </w:rPr>
        <w:t xml:space="preserve">ust.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937FC">
        <w:rPr>
          <w:rFonts w:ascii="Times New Roman" w:hAnsi="Times New Roman" w:cs="Times New Roman"/>
          <w:sz w:val="24"/>
          <w:szCs w:val="24"/>
        </w:rPr>
        <w:t xml:space="preserve"> o następując</w:t>
      </w:r>
      <w:r>
        <w:rPr>
          <w:rFonts w:ascii="Times New Roman" w:hAnsi="Times New Roman" w:cs="Times New Roman"/>
          <w:sz w:val="24"/>
          <w:szCs w:val="24"/>
        </w:rPr>
        <w:t>ym</w:t>
      </w:r>
      <w:r w:rsidR="002937FC">
        <w:rPr>
          <w:rFonts w:ascii="Times New Roman" w:hAnsi="Times New Roman" w:cs="Times New Roman"/>
          <w:sz w:val="24"/>
          <w:szCs w:val="24"/>
        </w:rPr>
        <w:t xml:space="preserve"> brzmieni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6C05" w:rsidRPr="00FD3B43">
        <w:rPr>
          <w:rFonts w:ascii="Times New Roman" w:hAnsi="Times New Roman" w:cs="Times New Roman"/>
          <w:sz w:val="24"/>
          <w:szCs w:val="24"/>
        </w:rPr>
        <w:t>: „</w:t>
      </w:r>
      <w:bookmarkStart w:id="1" w:name="_Hlk179538086"/>
      <w:r w:rsidRPr="00D44D95">
        <w:rPr>
          <w:rFonts w:ascii="Times New Roman" w:hAnsi="Times New Roman" w:cs="Times New Roman"/>
          <w:sz w:val="24"/>
          <w:szCs w:val="24"/>
        </w:rPr>
        <w:t>6. Tekstylia i odzież należy gromadzić odrębnie od pozostałych odpadów komunalnych w przeznaczonych do</w:t>
      </w:r>
      <w:r w:rsidR="00CE01A7">
        <w:rPr>
          <w:rFonts w:ascii="Times New Roman" w:hAnsi="Times New Roman" w:cs="Times New Roman"/>
          <w:sz w:val="24"/>
          <w:szCs w:val="24"/>
        </w:rPr>
        <w:t> </w:t>
      </w:r>
      <w:r w:rsidRPr="00D44D95">
        <w:rPr>
          <w:rFonts w:ascii="Times New Roman" w:hAnsi="Times New Roman" w:cs="Times New Roman"/>
          <w:sz w:val="24"/>
          <w:szCs w:val="24"/>
        </w:rPr>
        <w:t>tego celu workach i przygotować do usunięcia w terminach określonych w</w:t>
      </w:r>
      <w:r w:rsidR="00CE01A7">
        <w:t> </w:t>
      </w:r>
      <w:r w:rsidRPr="00D44D95">
        <w:rPr>
          <w:rFonts w:ascii="Times New Roman" w:hAnsi="Times New Roman" w:cs="Times New Roman"/>
          <w:sz w:val="24"/>
          <w:szCs w:val="24"/>
        </w:rPr>
        <w:t>harmonogramie wywozu odpadów komunalnych, bądź dostarczać do punktu selektywnego gromadzenia odpadów komunalnych, którego adres będzie dostępny na stronie www.ug.szczytno.pl</w:t>
      </w:r>
      <w:r w:rsidR="00796C05" w:rsidRPr="00FD3B43">
        <w:rPr>
          <w:rFonts w:ascii="Times New Roman" w:hAnsi="Times New Roman" w:cs="Times New Roman"/>
          <w:sz w:val="24"/>
          <w:szCs w:val="24"/>
        </w:rPr>
        <w:t>”</w:t>
      </w:r>
      <w:bookmarkEnd w:id="1"/>
      <w:r w:rsidR="0081486A">
        <w:rPr>
          <w:rFonts w:ascii="Times New Roman" w:hAnsi="Times New Roman" w:cs="Times New Roman"/>
          <w:sz w:val="24"/>
          <w:szCs w:val="24"/>
        </w:rPr>
        <w:t>.</w:t>
      </w:r>
    </w:p>
    <w:p w14:paraId="6F13FDEC" w14:textId="768F86F9" w:rsidR="00CB011D" w:rsidRDefault="00CB011D" w:rsidP="00CB01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011D">
        <w:rPr>
          <w:rFonts w:ascii="Times New Roman" w:hAnsi="Times New Roman" w:cs="Times New Roman"/>
          <w:sz w:val="24"/>
          <w:szCs w:val="24"/>
        </w:rPr>
        <w:t>§ 2.</w:t>
      </w:r>
    </w:p>
    <w:p w14:paraId="0AC00C0C" w14:textId="58B7DB8C" w:rsidR="0081486A" w:rsidRDefault="00796C05" w:rsidP="008148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CB011D">
        <w:rPr>
          <w:rFonts w:ascii="Times New Roman" w:hAnsi="Times New Roman" w:cs="Times New Roman"/>
          <w:sz w:val="24"/>
          <w:szCs w:val="24"/>
        </w:rPr>
        <w:t>Wójtowi Gminy Szczytno.</w:t>
      </w:r>
    </w:p>
    <w:p w14:paraId="7AC8ECB1" w14:textId="092D2DD4" w:rsidR="00CB011D" w:rsidRDefault="00796C05" w:rsidP="00CB01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§ 3.</w:t>
      </w:r>
    </w:p>
    <w:p w14:paraId="5FCCBA64" w14:textId="553CC483" w:rsidR="00796C05" w:rsidRPr="007123FC" w:rsidRDefault="00796C05" w:rsidP="00CB0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Uchwała </w:t>
      </w:r>
      <w:r w:rsidR="002D17BE">
        <w:rPr>
          <w:rFonts w:ascii="Times New Roman" w:hAnsi="Times New Roman" w:cs="Times New Roman"/>
          <w:sz w:val="24"/>
          <w:szCs w:val="24"/>
        </w:rPr>
        <w:t xml:space="preserve">wchodzi w życie </w:t>
      </w:r>
      <w:r w:rsidR="0081486A">
        <w:rPr>
          <w:rFonts w:ascii="Times New Roman" w:hAnsi="Times New Roman" w:cs="Times New Roman"/>
          <w:sz w:val="24"/>
          <w:szCs w:val="24"/>
        </w:rPr>
        <w:t>z dniem 01.01.2025 r. i podlega</w:t>
      </w:r>
      <w:r w:rsidR="002D17BE">
        <w:rPr>
          <w:rFonts w:ascii="Times New Roman" w:hAnsi="Times New Roman" w:cs="Times New Roman"/>
          <w:sz w:val="24"/>
          <w:szCs w:val="24"/>
        </w:rPr>
        <w:t xml:space="preserve"> ogłoszenia w</w:t>
      </w:r>
      <w:r w:rsidRPr="007123FC">
        <w:rPr>
          <w:rFonts w:ascii="Times New Roman" w:hAnsi="Times New Roman" w:cs="Times New Roman"/>
          <w:sz w:val="24"/>
          <w:szCs w:val="24"/>
        </w:rPr>
        <w:t xml:space="preserve"> Dzienniku Urzędowym Województwa </w:t>
      </w:r>
      <w:r w:rsidR="00CB011D">
        <w:rPr>
          <w:rFonts w:ascii="Times New Roman" w:hAnsi="Times New Roman" w:cs="Times New Roman"/>
          <w:sz w:val="24"/>
          <w:szCs w:val="24"/>
        </w:rPr>
        <w:t>Warmińsko – Mazurskiego</w:t>
      </w:r>
      <w:r w:rsidR="0081486A">
        <w:rPr>
          <w:rFonts w:ascii="Times New Roman" w:hAnsi="Times New Roman" w:cs="Times New Roman"/>
          <w:sz w:val="24"/>
          <w:szCs w:val="24"/>
        </w:rPr>
        <w:t>.</w:t>
      </w:r>
    </w:p>
    <w:sectPr w:rsidR="00796C05" w:rsidRPr="007123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60961" w14:textId="77777777" w:rsidR="000A48B2" w:rsidRDefault="000A48B2" w:rsidP="00796C05">
      <w:pPr>
        <w:spacing w:after="0" w:line="240" w:lineRule="auto"/>
      </w:pPr>
      <w:r>
        <w:separator/>
      </w:r>
    </w:p>
  </w:endnote>
  <w:endnote w:type="continuationSeparator" w:id="0">
    <w:p w14:paraId="2390861D" w14:textId="77777777" w:rsidR="000A48B2" w:rsidRDefault="000A48B2" w:rsidP="0079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6714" w14:textId="77777777" w:rsidR="000A48B2" w:rsidRDefault="000A48B2" w:rsidP="00796C05">
      <w:pPr>
        <w:spacing w:after="0" w:line="240" w:lineRule="auto"/>
      </w:pPr>
      <w:r>
        <w:separator/>
      </w:r>
    </w:p>
  </w:footnote>
  <w:footnote w:type="continuationSeparator" w:id="0">
    <w:p w14:paraId="6B45A523" w14:textId="77777777" w:rsidR="000A48B2" w:rsidRDefault="000A48B2" w:rsidP="0079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6153" w14:textId="794A43B7" w:rsidR="00796C05" w:rsidRPr="00796C05" w:rsidRDefault="00796C05" w:rsidP="00796C05">
    <w:pPr>
      <w:pStyle w:val="Nagwek"/>
      <w:jc w:val="right"/>
      <w:rPr>
        <w:rFonts w:ascii="Times New Roman" w:hAnsi="Times New Roman" w:cs="Times New Roman"/>
        <w:i/>
        <w:iCs/>
      </w:rPr>
    </w:pPr>
    <w:r w:rsidRPr="00796C05">
      <w:rPr>
        <w:rFonts w:ascii="Times New Roman" w:hAnsi="Times New Roman" w:cs="Times New Roman"/>
        <w:i/>
        <w:iCs/>
      </w:rPr>
      <w:t xml:space="preserve">Projekt uchwały </w:t>
    </w:r>
    <w:r w:rsidR="002D7589">
      <w:rPr>
        <w:rFonts w:ascii="Times New Roman" w:hAnsi="Times New Roman" w:cs="Times New Roman"/>
        <w:i/>
        <w:iCs/>
      </w:rPr>
      <w:t>0</w:t>
    </w:r>
    <w:r w:rsidR="00037456">
      <w:rPr>
        <w:rFonts w:ascii="Times New Roman" w:hAnsi="Times New Roman" w:cs="Times New Roman"/>
        <w:i/>
        <w:iCs/>
      </w:rPr>
      <w:t>7</w:t>
    </w:r>
    <w:r w:rsidR="002D7589">
      <w:rPr>
        <w:rFonts w:ascii="Times New Roman" w:hAnsi="Times New Roman" w:cs="Times New Roman"/>
        <w:i/>
        <w:iCs/>
      </w:rPr>
      <w:t>.10</w:t>
    </w:r>
    <w:r w:rsidR="00E604A4">
      <w:rPr>
        <w:rFonts w:ascii="Times New Roman" w:hAnsi="Times New Roman" w:cs="Times New Roman"/>
        <w:i/>
        <w:iCs/>
      </w:rPr>
      <w:t>.2024</w:t>
    </w:r>
    <w:r w:rsidRPr="00796C05">
      <w:rPr>
        <w:rFonts w:ascii="Times New Roman" w:hAnsi="Times New Roman" w:cs="Times New Roman"/>
        <w:i/>
        <w:iCs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33855"/>
    <w:multiLevelType w:val="hybridMultilevel"/>
    <w:tmpl w:val="9C0CDDAE"/>
    <w:lvl w:ilvl="0" w:tplc="78CCC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279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05"/>
    <w:rsid w:val="00037456"/>
    <w:rsid w:val="000A48B2"/>
    <w:rsid w:val="000B0166"/>
    <w:rsid w:val="000E55A4"/>
    <w:rsid w:val="00131A2B"/>
    <w:rsid w:val="00160121"/>
    <w:rsid w:val="00195216"/>
    <w:rsid w:val="001C3864"/>
    <w:rsid w:val="001D30D6"/>
    <w:rsid w:val="001E43C9"/>
    <w:rsid w:val="00223318"/>
    <w:rsid w:val="00257688"/>
    <w:rsid w:val="002937FC"/>
    <w:rsid w:val="002D17BE"/>
    <w:rsid w:val="002D7589"/>
    <w:rsid w:val="002E4FEB"/>
    <w:rsid w:val="003159DD"/>
    <w:rsid w:val="00332A94"/>
    <w:rsid w:val="003D6692"/>
    <w:rsid w:val="00400EEB"/>
    <w:rsid w:val="00471160"/>
    <w:rsid w:val="005B4FDB"/>
    <w:rsid w:val="005C0EA2"/>
    <w:rsid w:val="005C151A"/>
    <w:rsid w:val="006D2BAB"/>
    <w:rsid w:val="007027C5"/>
    <w:rsid w:val="007123FC"/>
    <w:rsid w:val="00717078"/>
    <w:rsid w:val="00786826"/>
    <w:rsid w:val="00790785"/>
    <w:rsid w:val="00796C05"/>
    <w:rsid w:val="0081486A"/>
    <w:rsid w:val="009007D8"/>
    <w:rsid w:val="009007ED"/>
    <w:rsid w:val="0092389C"/>
    <w:rsid w:val="00924613"/>
    <w:rsid w:val="00925114"/>
    <w:rsid w:val="009F4512"/>
    <w:rsid w:val="00B60829"/>
    <w:rsid w:val="00BC770B"/>
    <w:rsid w:val="00C8302C"/>
    <w:rsid w:val="00CB011D"/>
    <w:rsid w:val="00CD6CC1"/>
    <w:rsid w:val="00CE01A7"/>
    <w:rsid w:val="00D44D95"/>
    <w:rsid w:val="00D553CA"/>
    <w:rsid w:val="00DA0006"/>
    <w:rsid w:val="00E27B59"/>
    <w:rsid w:val="00E604A4"/>
    <w:rsid w:val="00F14981"/>
    <w:rsid w:val="00F56645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52E8"/>
  <w15:chartTrackingRefBased/>
  <w15:docId w15:val="{87802B5A-FD79-4DEB-9F6C-3F6AF83A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C05"/>
  </w:style>
  <w:style w:type="paragraph" w:styleId="Stopka">
    <w:name w:val="footer"/>
    <w:basedOn w:val="Normalny"/>
    <w:link w:val="StopkaZnak"/>
    <w:uiPriority w:val="99"/>
    <w:unhideWhenUsed/>
    <w:rsid w:val="0079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C05"/>
  </w:style>
  <w:style w:type="character" w:styleId="Odwoaniedokomentarza">
    <w:name w:val="annotation reference"/>
    <w:basedOn w:val="Domylnaczcionkaakapitu"/>
    <w:uiPriority w:val="99"/>
    <w:semiHidden/>
    <w:unhideWhenUsed/>
    <w:rsid w:val="00796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C0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8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2024-10-11T09:27:00Z</cp:lastPrinted>
  <dcterms:created xsi:type="dcterms:W3CDTF">2024-10-03T12:28:00Z</dcterms:created>
  <dcterms:modified xsi:type="dcterms:W3CDTF">2024-11-18T11:20:00Z</dcterms:modified>
</cp:coreProperties>
</file>