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D3A79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2D3A79">
      <w:pPr>
        <w:ind w:left="5669"/>
        <w:jc w:val="left"/>
        <w:rPr>
          <w:sz w:val="20"/>
        </w:rPr>
      </w:pPr>
      <w:r>
        <w:rPr>
          <w:sz w:val="20"/>
        </w:rPr>
        <w:t>z dnia  20 września 2024 r.</w:t>
      </w:r>
    </w:p>
    <w:p w:rsidR="00A77B3E" w:rsidRDefault="002D3A79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2D3A7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Szczytno</w:t>
      </w:r>
    </w:p>
    <w:p w:rsidR="00A77B3E" w:rsidRDefault="002D3A79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:rsidR="00A77B3E" w:rsidRDefault="002D3A79">
      <w:pPr>
        <w:keepNext/>
        <w:spacing w:after="480"/>
        <w:jc w:val="center"/>
      </w:pPr>
      <w:r>
        <w:rPr>
          <w:b/>
        </w:rPr>
        <w:t xml:space="preserve">w sprawie ustalenia wysokości opłat za pobyt dziecka w żłobku utworzonym przez </w:t>
      </w:r>
      <w:r>
        <w:rPr>
          <w:b/>
        </w:rPr>
        <w:t>Gminę Szczytno oraz maksymalnej wysokości opłat za wyżywienie</w:t>
      </w:r>
    </w:p>
    <w:p w:rsidR="00A77B3E" w:rsidRDefault="002D3A79">
      <w:pPr>
        <w:keepLines/>
        <w:spacing w:before="120" w:after="120"/>
        <w:ind w:firstLine="227"/>
      </w:pPr>
      <w:r>
        <w:t>Na podstawie art. 18 ust. 2 pkt 15 ustawy z dnia 8 marca 1990 r. o samorządzie gminnym (</w:t>
      </w:r>
      <w:proofErr w:type="spellStart"/>
      <w:r>
        <w:t>t.j</w:t>
      </w:r>
      <w:proofErr w:type="spellEnd"/>
      <w:r>
        <w:t>. Dz. U. z 2024 r. poz. 609 z </w:t>
      </w:r>
      <w:proofErr w:type="spellStart"/>
      <w:r>
        <w:t>późn</w:t>
      </w:r>
      <w:proofErr w:type="spellEnd"/>
      <w:r>
        <w:t>. zm.) oraz art. 58 ust. 1 ustawy z dnia 4 lutego 2011 r. o opiece na</w:t>
      </w:r>
      <w:r>
        <w:t>d dziećmi w wieku do lat 3 (</w:t>
      </w:r>
      <w:proofErr w:type="spellStart"/>
      <w:r>
        <w:t>t.j</w:t>
      </w:r>
      <w:proofErr w:type="spellEnd"/>
      <w:r>
        <w:t>. Dz. U. z 2024 r. poz. 338 z </w:t>
      </w:r>
      <w:proofErr w:type="spellStart"/>
      <w:r>
        <w:t>późn</w:t>
      </w:r>
      <w:proofErr w:type="spellEnd"/>
      <w:r>
        <w:t>. zm.) Rada Gminy Szczytno uchwala, co następuje:</w:t>
      </w:r>
    </w:p>
    <w:p w:rsidR="00A77B3E" w:rsidRDefault="002D3A79">
      <w:pPr>
        <w:keepLines/>
        <w:spacing w:before="120" w:after="120"/>
        <w:ind w:firstLine="340"/>
      </w:pPr>
      <w:r>
        <w:rPr>
          <w:b/>
        </w:rPr>
        <w:t>§ 1. </w:t>
      </w:r>
      <w:r>
        <w:t>1. </w:t>
      </w:r>
      <w:r>
        <w:t>Ustala się miesięczną opłatę za pobyt dziecka w żłobku utworzonym przez Gminę Szczytno, w wymiarze do 10 godzin dziennie, w wysokości</w:t>
      </w:r>
      <w:r>
        <w:t xml:space="preserve"> 1500,00 zł.</w:t>
      </w:r>
    </w:p>
    <w:p w:rsidR="00A77B3E" w:rsidRDefault="002D3A79">
      <w:pPr>
        <w:keepLines/>
        <w:spacing w:before="120" w:after="120"/>
        <w:ind w:firstLine="340"/>
      </w:pPr>
      <w:r>
        <w:t>2. </w:t>
      </w:r>
      <w:r>
        <w:t>Ustala się dodatkową opłatę za każdą rozpoczętą godzinę opieki powyżej 10 godzin dziennego pobytu dziecka w żłobku, w wysokości 20 zł.</w:t>
      </w:r>
    </w:p>
    <w:p w:rsidR="00A77B3E" w:rsidRDefault="002D3A79">
      <w:pPr>
        <w:keepLines/>
        <w:spacing w:before="120" w:after="120"/>
        <w:ind w:firstLine="340"/>
      </w:pPr>
      <w:r>
        <w:rPr>
          <w:b/>
        </w:rPr>
        <w:t>§ 2. </w:t>
      </w:r>
      <w:r>
        <w:t>Ustala się dzienną maksymalną opłatę za wyżywienie dziecka w żłobku w wysokości 12,00 zł.</w:t>
      </w:r>
    </w:p>
    <w:p w:rsidR="00A77B3E" w:rsidRDefault="002D3A79">
      <w:pPr>
        <w:keepLines/>
        <w:spacing w:before="120" w:after="120"/>
        <w:ind w:firstLine="340"/>
      </w:pPr>
      <w:r>
        <w:rPr>
          <w:b/>
        </w:rPr>
        <w:t>§ 3. </w:t>
      </w:r>
      <w:r>
        <w:t>Wykon</w:t>
      </w:r>
      <w:r>
        <w:t>anie uchwały powierza się Wójtowi Gminy Szczytno.</w:t>
      </w:r>
    </w:p>
    <w:p w:rsidR="00A77B3E" w:rsidRDefault="002D3A79">
      <w:pPr>
        <w:keepLines/>
        <w:spacing w:before="120" w:after="120"/>
        <w:ind w:firstLine="340"/>
      </w:pPr>
      <w:r>
        <w:rPr>
          <w:b/>
        </w:rPr>
        <w:t>§ 4. </w:t>
      </w:r>
      <w:r>
        <w:t>Traci moc uchwała nr LXXVII/562/2023 Rady Gminy Szczytno z dnia 11 października 2023 r.  w sprawie ustalenia wysokości opłat za pobyt dziecka w żłobku utworzonym przez Gminę Szczytno oraz maksymalnej w</w:t>
      </w:r>
      <w:r>
        <w:t>ysokości opłat za wyżywienie (</w:t>
      </w:r>
      <w:proofErr w:type="spellStart"/>
      <w:r>
        <w:t>Warmi</w:t>
      </w:r>
      <w:proofErr w:type="spellEnd"/>
      <w:r>
        <w:t>. z 2023 r. poz. 5511).</w:t>
      </w:r>
    </w:p>
    <w:p w:rsidR="00A77B3E" w:rsidRDefault="002D3A79">
      <w:pPr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po upływie 14 dni od dnia ogłoszenia w Dzienniku Urzędowym Województwa Warmińsko-Mazurskiego, z mocą obowiązującą od dnia 1 listopada 2024 r.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A79" w:rsidRDefault="002D3A79">
      <w:r>
        <w:separator/>
      </w:r>
    </w:p>
  </w:endnote>
  <w:endnote w:type="continuationSeparator" w:id="0">
    <w:p w:rsidR="002D3A79" w:rsidRDefault="002D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51D8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51D8C" w:rsidRDefault="002D3A79">
          <w:pPr>
            <w:jc w:val="left"/>
            <w:rPr>
              <w:sz w:val="18"/>
            </w:rPr>
          </w:pPr>
          <w:r>
            <w:rPr>
              <w:sz w:val="18"/>
            </w:rPr>
            <w:t>Id: 2DB2AC7F-8166-45BC-97E2-D51A27C45B65.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51D8C" w:rsidRDefault="002D3A7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53637">
            <w:rPr>
              <w:sz w:val="18"/>
            </w:rPr>
            <w:fldChar w:fldCharType="separate"/>
          </w:r>
          <w:r w:rsidR="00B5363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51D8C" w:rsidRDefault="00E51D8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A79" w:rsidRDefault="002D3A79">
      <w:r>
        <w:separator/>
      </w:r>
    </w:p>
  </w:footnote>
  <w:footnote w:type="continuationSeparator" w:id="0">
    <w:p w:rsidR="002D3A79" w:rsidRDefault="002D3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D3A79"/>
    <w:rsid w:val="00A77B3E"/>
    <w:rsid w:val="00B53637"/>
    <w:rsid w:val="00CA2A55"/>
    <w:rsid w:val="00E5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0CAAA9-DA8F-49B3-8BE9-1E04C3DB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Szczytno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wysokości opłat za pobyt dziecka w^żłobku utworzonym przez Gminę Szczytno oraz maksymalnej wysokości opłat za wyżywienie</dc:subject>
  <dc:creator>P308K1</dc:creator>
  <cp:lastModifiedBy>P308K1</cp:lastModifiedBy>
  <cp:revision>2</cp:revision>
  <dcterms:created xsi:type="dcterms:W3CDTF">2024-09-20T08:23:00Z</dcterms:created>
  <dcterms:modified xsi:type="dcterms:W3CDTF">2024-09-20T08:23:00Z</dcterms:modified>
  <cp:category>Akt prawny</cp:category>
</cp:coreProperties>
</file>