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B700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B700B">
      <w:pPr>
        <w:ind w:left="5669"/>
        <w:jc w:val="left"/>
        <w:rPr>
          <w:sz w:val="20"/>
        </w:rPr>
      </w:pPr>
      <w:r>
        <w:rPr>
          <w:sz w:val="20"/>
        </w:rPr>
        <w:t>z dnia  6 czerwca 2023 r.</w:t>
      </w:r>
    </w:p>
    <w:p w:rsidR="00A77B3E" w:rsidRDefault="00CB700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B700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:rsidR="00A77B3E" w:rsidRDefault="00CB700B">
      <w:pPr>
        <w:spacing w:before="280" w:after="280"/>
        <w:jc w:val="center"/>
        <w:rPr>
          <w:b/>
          <w:caps/>
        </w:rPr>
      </w:pPr>
      <w:r>
        <w:t>z dnia 13 czerwca 2023 r.</w:t>
      </w:r>
    </w:p>
    <w:p w:rsidR="00A77B3E" w:rsidRDefault="00CB700B">
      <w:pPr>
        <w:keepNext/>
        <w:spacing w:after="480"/>
        <w:jc w:val="center"/>
      </w:pPr>
      <w:r>
        <w:rPr>
          <w:b/>
        </w:rPr>
        <w:t xml:space="preserve">w sprawie wyrażenia woli kontynuacji członkostwa Gminy Szczytno w Stowarzyszeniu Lokalna Grupa </w:t>
      </w:r>
      <w:r>
        <w:rPr>
          <w:b/>
        </w:rPr>
        <w:t>Działania „Brama Mazurskiej Krainy” z siedzibą w Nidzicy w nowej perspektywie finansowej na lata 2023-2027</w:t>
      </w:r>
    </w:p>
    <w:p w:rsidR="00A77B3E" w:rsidRDefault="00CB700B">
      <w:pPr>
        <w:keepLines/>
        <w:spacing w:before="120" w:after="120"/>
        <w:ind w:firstLine="227"/>
      </w:pPr>
      <w:r>
        <w:t>Na podstawie  art. 18 ust. 2 pkt. 12 w związku z art. 7 ust. 1 pkt 17, 18, 19 ustawy z dnia 8 marca 1990 r. o samorządzie gminnym (tj. Dz. U. z 2023 </w:t>
      </w:r>
      <w:r>
        <w:t>r. poz. 40 z późn. zm.), art. 4 ust. 3 ustawy z dnia 20 lutego 2015 r. o rozwoju lokalnym z udziałem lokalnej społeczności (tj. Dz. U. z 2022 r. poz. 943)</w:t>
      </w:r>
      <w:r>
        <w:br/>
        <w:t>w nawiązaniu do Uchwały nr XII/81/07 Rady Gminy Szczytno z dnia 28.09.2007 r.  w sprawie: przystąpien</w:t>
      </w:r>
      <w:r>
        <w:t>ia Gminy Szczytno do Stowarzyszenia Lokalna Grupa Działania „Brama Mazurskiej Krainy” Rada Gminy Szczytno uchwala, co następuje:</w:t>
      </w:r>
    </w:p>
    <w:p w:rsidR="00674DC3" w:rsidRDefault="00CB700B" w:rsidP="00674DC3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:rsidR="00A77B3E" w:rsidRDefault="00CB700B" w:rsidP="00674DC3">
      <w:pPr>
        <w:keepLines/>
        <w:spacing w:before="120" w:after="120"/>
      </w:pPr>
      <w:r>
        <w:t>1. </w:t>
      </w:r>
      <w:r>
        <w:t>Gmina Szczytno wyraża wolę kontynuacji członkostwa w Stowarzyszeniu Lokalna Grupa Działania „Brama Mazurskiej Krainy” z</w:t>
      </w:r>
      <w:r>
        <w:t> siedzibą w Nidzicy w okresie realizacji Programu Rozwoju Obszarów Wiejskich planowanego na lata 2023-2027.</w:t>
      </w:r>
    </w:p>
    <w:p w:rsidR="00A77B3E" w:rsidRDefault="00CB700B" w:rsidP="00674DC3">
      <w:pPr>
        <w:keepLines/>
        <w:spacing w:before="120" w:after="120"/>
      </w:pPr>
      <w:r>
        <w:t>2. </w:t>
      </w:r>
      <w:r>
        <w:t xml:space="preserve">Gmina Szczytno deklaruje wolę współtworzenia obszaru Stowarzyszenia Lokalna Grupa Działania „Brama Mazurskiej Krainy” oraz przystąpienia do prac </w:t>
      </w:r>
      <w:r>
        <w:t>nad Lokalną Strategią Rozwoju,</w:t>
      </w:r>
      <w:r>
        <w:br/>
        <w:t>z uwzględnieniem okresu programowania 2023-2027.</w:t>
      </w:r>
    </w:p>
    <w:p w:rsidR="00674DC3" w:rsidRDefault="00CB700B" w:rsidP="00674DC3">
      <w:pPr>
        <w:keepLines/>
        <w:spacing w:before="120" w:after="120"/>
        <w:jc w:val="center"/>
        <w:rPr>
          <w:b/>
        </w:rPr>
      </w:pPr>
      <w:r>
        <w:rPr>
          <w:b/>
        </w:rPr>
        <w:t>§ 2.</w:t>
      </w:r>
    </w:p>
    <w:p w:rsidR="00A77B3E" w:rsidRDefault="00CB700B" w:rsidP="00674DC3">
      <w:pPr>
        <w:keepLines/>
        <w:spacing w:before="120" w:after="120"/>
      </w:pPr>
      <w:r>
        <w:rPr>
          <w:b/>
        </w:rPr>
        <w:t> </w:t>
      </w:r>
      <w:r>
        <w:t>Gminę, w sprawach o których mowa w §1 będzie reprezentował Wójt Gminy Szczytno lub osoba przez niego upoważniona.</w:t>
      </w:r>
    </w:p>
    <w:p w:rsidR="00674DC3" w:rsidRDefault="00CB700B" w:rsidP="00674DC3">
      <w:pPr>
        <w:keepLines/>
        <w:spacing w:before="120" w:after="120"/>
        <w:jc w:val="center"/>
        <w:rPr>
          <w:b/>
        </w:rPr>
      </w:pPr>
      <w:r>
        <w:rPr>
          <w:b/>
        </w:rPr>
        <w:t>§ 3.</w:t>
      </w:r>
    </w:p>
    <w:p w:rsidR="00A77B3E" w:rsidRDefault="00CB700B" w:rsidP="00674DC3">
      <w:pPr>
        <w:keepLines/>
        <w:spacing w:before="120" w:after="120"/>
      </w:pPr>
      <w:r>
        <w:t>Wykonanie uchwały powierza się Wójtowi Gminy Szczytn</w:t>
      </w:r>
      <w:r>
        <w:t>o</w:t>
      </w:r>
    </w:p>
    <w:p w:rsidR="00674DC3" w:rsidRDefault="00CB700B" w:rsidP="00674DC3">
      <w:pPr>
        <w:keepLines/>
        <w:spacing w:before="120" w:after="120"/>
        <w:jc w:val="center"/>
        <w:rPr>
          <w:b/>
        </w:rPr>
      </w:pPr>
      <w:r>
        <w:rPr>
          <w:b/>
        </w:rPr>
        <w:t>§ 4.</w:t>
      </w:r>
    </w:p>
    <w:p w:rsidR="00A77B3E" w:rsidRDefault="00CB700B" w:rsidP="00674DC3">
      <w:pPr>
        <w:keepLines/>
        <w:spacing w:before="120" w:after="120"/>
      </w:pPr>
      <w:r>
        <w:t>Uchwała wchodzi w życie z dniem podjęcia.</w:t>
      </w: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674DC3" w:rsidRDefault="00674DC3">
      <w:pPr>
        <w:keepLines/>
        <w:spacing w:before="120" w:after="120"/>
        <w:ind w:firstLine="340"/>
      </w:pPr>
    </w:p>
    <w:p w:rsidR="00A77B3E" w:rsidRDefault="00CB700B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t>Uzasadnienie</w:t>
      </w:r>
    </w:p>
    <w:p w:rsidR="00A77B3E" w:rsidRDefault="00CB700B">
      <w:r>
        <w:t>Gmina Szczytno jest członkiem Stowarzyszenia Lokalna Grupa Działania „Brama Mazurskie</w:t>
      </w:r>
      <w:r w:rsidR="00674DC3">
        <w:t>j Krainy”</w:t>
      </w:r>
      <w:r w:rsidR="00674DC3">
        <w:br/>
        <w:t>z siedzibą w Nidzicy.</w:t>
      </w:r>
      <w:bookmarkStart w:id="0" w:name="_GoBack"/>
      <w:bookmarkEnd w:id="0"/>
      <w:r>
        <w:t xml:space="preserve"> Stowarzyszenie Lokalna Grupa Działania  „Brama Mazurskiej Krainy” w drodze </w:t>
      </w:r>
      <w:r>
        <w:t>ogłoszonego przez Samorząd Województwa Warmińsko-Mazurskiego konkursu na wybór strategii rozwoju lokalnego kierowanego  przez społeczność (LSR), współfinansowanego w ramach Europejskiego Funduszu Rolnego na rzecz Rozwoju Obszarów Wiejskich  będzie mogła ub</w:t>
      </w:r>
      <w:r>
        <w:t>iegać się  o środki finansowe na tworzenie nowej Lokalnej Strategii Rozwoju. Warunkiem otrzymania powyższego wsparcia jest przedstawienie Uchwał Gmin w sprawie kontynuowania członkostwa w LGD i tym samym objęcie Gminy Szczytno nową Lokalną Strategią Rozwoj</w:t>
      </w:r>
      <w:r>
        <w:t xml:space="preserve">u. W związku z powyższym Zarząd Stowarzyszenia Lokalna Grupa Działania „Brama Mazurskiej Krainy” zwrócił się z prośbą o podjęcie na najbliższym posiedzeniu Rady Gminy Szczytno przedmiotowej uchwały. Mają powyższe na uwadze podjęcie niniejszej uchwały jest </w:t>
      </w:r>
      <w:r>
        <w:t>uzasadnione.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0B" w:rsidRDefault="00CB700B">
      <w:r>
        <w:separator/>
      </w:r>
    </w:p>
  </w:endnote>
  <w:endnote w:type="continuationSeparator" w:id="0">
    <w:p w:rsidR="00CB700B" w:rsidRDefault="00CB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E04C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E04C1" w:rsidRDefault="00CB700B">
          <w:pPr>
            <w:jc w:val="left"/>
            <w:rPr>
              <w:sz w:val="18"/>
            </w:rPr>
          </w:pPr>
          <w:r>
            <w:rPr>
              <w:sz w:val="18"/>
            </w:rPr>
            <w:t>Id: B309A3B4-B0BE-4688-A723-9BE653842740.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E04C1" w:rsidRDefault="00CB7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4DC3">
            <w:rPr>
              <w:sz w:val="18"/>
            </w:rPr>
            <w:fldChar w:fldCharType="separate"/>
          </w:r>
          <w:r w:rsidR="00674D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E04C1" w:rsidRDefault="002E04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0B" w:rsidRDefault="00CB700B">
      <w:r>
        <w:separator/>
      </w:r>
    </w:p>
  </w:footnote>
  <w:footnote w:type="continuationSeparator" w:id="0">
    <w:p w:rsidR="00CB700B" w:rsidRDefault="00CB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E04C1"/>
    <w:rsid w:val="00674DC3"/>
    <w:rsid w:val="00A77B3E"/>
    <w:rsid w:val="00CA2A55"/>
    <w:rsid w:val="00C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Szczytno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czerwca 2023 r.</dc:title>
  <dc:subject>w sprawie wyrażenia woli kontynuacji członkostwa Gminy Szczytno w^Stowarzyszeniu Lokalna Grupa Działania „Brama Mazurskiej Krainy” z^siedzibą w^Nidzicy w^nowej perspektywie finansowej na lata 2023-2027</dc:subject>
  <dc:creator>P111K1</dc:creator>
  <cp:lastModifiedBy>P111K1</cp:lastModifiedBy>
  <cp:revision>2</cp:revision>
  <dcterms:created xsi:type="dcterms:W3CDTF">2023-06-06T10:28:00Z</dcterms:created>
  <dcterms:modified xsi:type="dcterms:W3CDTF">2023-06-06T08:31:00Z</dcterms:modified>
  <cp:category>Akt prawny</cp:category>
</cp:coreProperties>
</file>