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69758" w14:textId="77777777" w:rsidR="00F771E0" w:rsidRPr="005C1AB9" w:rsidRDefault="00F771E0" w:rsidP="00F34F1D">
      <w:pPr>
        <w:spacing w:line="276" w:lineRule="auto"/>
        <w:ind w:left="10206" w:right="-648"/>
        <w:rPr>
          <w:bCs/>
          <w:sz w:val="22"/>
          <w:szCs w:val="22"/>
        </w:rPr>
      </w:pPr>
      <w:r w:rsidRPr="005C1AB9">
        <w:rPr>
          <w:bCs/>
          <w:sz w:val="22"/>
          <w:szCs w:val="22"/>
        </w:rPr>
        <w:t xml:space="preserve">Załącznik nr </w:t>
      </w:r>
      <w:r w:rsidR="00AE5AAF" w:rsidRPr="005C1AB9">
        <w:rPr>
          <w:bCs/>
          <w:sz w:val="22"/>
          <w:szCs w:val="22"/>
        </w:rPr>
        <w:t>3</w:t>
      </w:r>
    </w:p>
    <w:p w14:paraId="52F8F9C9" w14:textId="77777777" w:rsidR="00F771E0" w:rsidRPr="005C1AB9" w:rsidRDefault="00F771E0" w:rsidP="00F34F1D">
      <w:pPr>
        <w:autoSpaceDE w:val="0"/>
        <w:spacing w:line="276" w:lineRule="auto"/>
        <w:ind w:left="10206"/>
        <w:rPr>
          <w:bCs/>
          <w:color w:val="000000"/>
          <w:sz w:val="22"/>
          <w:szCs w:val="22"/>
        </w:rPr>
      </w:pPr>
      <w:r w:rsidRPr="005C1AB9">
        <w:rPr>
          <w:bCs/>
          <w:color w:val="000000"/>
          <w:sz w:val="22"/>
          <w:szCs w:val="22"/>
        </w:rPr>
        <w:t xml:space="preserve">do Uchwały Nr </w:t>
      </w:r>
      <w:r w:rsidR="009454DF" w:rsidRPr="005C1AB9">
        <w:rPr>
          <w:bCs/>
          <w:color w:val="000000"/>
          <w:sz w:val="22"/>
          <w:szCs w:val="22"/>
        </w:rPr>
        <w:t>…</w:t>
      </w:r>
      <w:r w:rsidR="002447B2" w:rsidRPr="005C1AB9">
        <w:rPr>
          <w:rFonts w:cs="Tahoma"/>
          <w:color w:val="FF0000"/>
          <w:spacing w:val="-8"/>
          <w:sz w:val="22"/>
          <w:szCs w:val="22"/>
        </w:rPr>
        <w:t xml:space="preserve">  </w:t>
      </w:r>
    </w:p>
    <w:p w14:paraId="349386A9" w14:textId="4C3995F3" w:rsidR="00F771E0" w:rsidRPr="005C1AB9" w:rsidRDefault="00F771E0" w:rsidP="00F34F1D">
      <w:pPr>
        <w:autoSpaceDE w:val="0"/>
        <w:spacing w:line="276" w:lineRule="auto"/>
        <w:ind w:left="10206"/>
        <w:rPr>
          <w:bCs/>
          <w:color w:val="000000"/>
          <w:sz w:val="22"/>
          <w:szCs w:val="22"/>
        </w:rPr>
      </w:pPr>
      <w:r w:rsidRPr="005C1AB9">
        <w:rPr>
          <w:bCs/>
          <w:color w:val="000000"/>
          <w:sz w:val="22"/>
          <w:szCs w:val="22"/>
        </w:rPr>
        <w:t>Rady</w:t>
      </w:r>
      <w:r w:rsidR="00AF6FF2" w:rsidRPr="005C1AB9">
        <w:rPr>
          <w:bCs/>
          <w:color w:val="000000"/>
          <w:sz w:val="22"/>
          <w:szCs w:val="22"/>
        </w:rPr>
        <w:t xml:space="preserve"> </w:t>
      </w:r>
      <w:r w:rsidR="005C1AB9" w:rsidRPr="005C1AB9">
        <w:rPr>
          <w:bCs/>
          <w:color w:val="000000"/>
          <w:sz w:val="22"/>
          <w:szCs w:val="22"/>
        </w:rPr>
        <w:t>Gminy Szczytno</w:t>
      </w:r>
    </w:p>
    <w:p w14:paraId="1AA1D7CA" w14:textId="77777777" w:rsidR="00F771E0" w:rsidRPr="005C1AB9" w:rsidRDefault="00F771E0" w:rsidP="00F34F1D">
      <w:pPr>
        <w:autoSpaceDE w:val="0"/>
        <w:spacing w:line="276" w:lineRule="auto"/>
        <w:ind w:left="10206"/>
        <w:rPr>
          <w:bCs/>
          <w:color w:val="000000"/>
          <w:sz w:val="22"/>
          <w:szCs w:val="22"/>
        </w:rPr>
      </w:pPr>
      <w:r w:rsidRPr="005C1AB9">
        <w:rPr>
          <w:bCs/>
          <w:color w:val="000000"/>
          <w:sz w:val="22"/>
          <w:szCs w:val="22"/>
        </w:rPr>
        <w:t xml:space="preserve">z dnia </w:t>
      </w:r>
      <w:r w:rsidR="009454DF" w:rsidRPr="005C1AB9">
        <w:rPr>
          <w:bCs/>
          <w:color w:val="000000"/>
          <w:sz w:val="22"/>
          <w:szCs w:val="22"/>
        </w:rPr>
        <w:t>..</w:t>
      </w:r>
      <w:r w:rsidRPr="005C1AB9">
        <w:rPr>
          <w:bCs/>
          <w:color w:val="000000"/>
          <w:sz w:val="22"/>
          <w:szCs w:val="22"/>
        </w:rPr>
        <w:t>.</w:t>
      </w:r>
    </w:p>
    <w:p w14:paraId="4DE0246B" w14:textId="77777777" w:rsidR="00F771E0" w:rsidRPr="006952FE" w:rsidRDefault="00F771E0" w:rsidP="00915AC8">
      <w:pPr>
        <w:ind w:left="6804" w:right="-648"/>
        <w:jc w:val="center"/>
        <w:rPr>
          <w:b/>
          <w:bCs/>
          <w:sz w:val="22"/>
          <w:szCs w:val="22"/>
        </w:rPr>
      </w:pPr>
    </w:p>
    <w:p w14:paraId="2AE1F404" w14:textId="09727459" w:rsidR="00F771E0" w:rsidRPr="005C1AB9" w:rsidRDefault="00605825" w:rsidP="000002FA">
      <w:pPr>
        <w:spacing w:line="360" w:lineRule="auto"/>
        <w:ind w:right="-648"/>
        <w:jc w:val="center"/>
        <w:rPr>
          <w:b/>
          <w:bCs/>
          <w:sz w:val="22"/>
          <w:szCs w:val="22"/>
        </w:rPr>
      </w:pPr>
      <w:r w:rsidRPr="00605825">
        <w:rPr>
          <w:b/>
          <w:bCs/>
          <w:sz w:val="22"/>
          <w:szCs w:val="22"/>
        </w:rPr>
        <w:t xml:space="preserve">Rozstrzygnięcie o sposobie rozpatrzenia nieuwzględnionych uwag złożonych do projektu Studium uwarunkowań i kierunków zagospodarowania przestrzennego gminy </w:t>
      </w:r>
      <w:r>
        <w:rPr>
          <w:b/>
          <w:bCs/>
          <w:sz w:val="22"/>
          <w:szCs w:val="22"/>
        </w:rPr>
        <w:t>S</w:t>
      </w:r>
      <w:r w:rsidRPr="005C1AB9">
        <w:rPr>
          <w:b/>
          <w:bCs/>
          <w:sz w:val="22"/>
          <w:szCs w:val="22"/>
        </w:rPr>
        <w:t>zczytno</w:t>
      </w:r>
    </w:p>
    <w:p w14:paraId="395AFA72" w14:textId="77777777" w:rsidR="00F771E0" w:rsidRPr="006952FE" w:rsidRDefault="00F771E0" w:rsidP="00F771E0">
      <w:pPr>
        <w:ind w:right="-648"/>
        <w:jc w:val="center"/>
        <w:rPr>
          <w:b/>
          <w:bCs/>
          <w:sz w:val="22"/>
          <w:szCs w:val="22"/>
        </w:rPr>
      </w:pPr>
    </w:p>
    <w:p w14:paraId="5414CD90" w14:textId="5281C25F" w:rsidR="005C1AB9" w:rsidRDefault="005C1AB9" w:rsidP="005C1AB9">
      <w:pPr>
        <w:spacing w:line="360" w:lineRule="auto"/>
        <w:ind w:right="-646" w:firstLine="708"/>
        <w:jc w:val="both"/>
        <w:rPr>
          <w:bCs/>
          <w:sz w:val="22"/>
          <w:szCs w:val="22"/>
        </w:rPr>
      </w:pPr>
      <w:r w:rsidRPr="005C1AB9">
        <w:rPr>
          <w:bCs/>
          <w:sz w:val="22"/>
          <w:szCs w:val="22"/>
        </w:rPr>
        <w:t xml:space="preserve">Do wyłożonego do publicznego wglądu projektu Studium uwarunkowań i kierunków zagospodarowania przestrzennego gminy </w:t>
      </w:r>
      <w:r>
        <w:rPr>
          <w:bCs/>
          <w:sz w:val="22"/>
          <w:szCs w:val="22"/>
        </w:rPr>
        <w:t xml:space="preserve">Szczytno </w:t>
      </w:r>
      <w:r w:rsidRPr="005C1AB9">
        <w:rPr>
          <w:bCs/>
          <w:sz w:val="22"/>
          <w:szCs w:val="22"/>
        </w:rPr>
        <w:t>w wyznac</w:t>
      </w:r>
      <w:r>
        <w:rPr>
          <w:bCs/>
          <w:sz w:val="22"/>
          <w:szCs w:val="22"/>
        </w:rPr>
        <w:t>zonym terminie wpłynęły 2 uwagi.</w:t>
      </w:r>
    </w:p>
    <w:p w14:paraId="1E9BF5DC" w14:textId="7F82C200" w:rsidR="00BE247D" w:rsidRDefault="00F771E0" w:rsidP="005C1AB9">
      <w:pPr>
        <w:spacing w:line="360" w:lineRule="auto"/>
        <w:ind w:right="-646" w:firstLine="708"/>
        <w:jc w:val="both"/>
        <w:rPr>
          <w:bCs/>
          <w:sz w:val="22"/>
          <w:szCs w:val="22"/>
        </w:rPr>
      </w:pPr>
      <w:r w:rsidRPr="005C1AB9">
        <w:rPr>
          <w:bCs/>
          <w:sz w:val="22"/>
          <w:szCs w:val="22"/>
        </w:rPr>
        <w:t>Na podstawie art. 12 pkt 1 Ustawy z dnia 27 marca 2003</w:t>
      </w:r>
      <w:r w:rsidR="00D37FA1" w:rsidRPr="005C1AB9">
        <w:rPr>
          <w:bCs/>
          <w:sz w:val="22"/>
          <w:szCs w:val="22"/>
        </w:rPr>
        <w:t xml:space="preserve"> </w:t>
      </w:r>
      <w:r w:rsidRPr="005C1AB9">
        <w:rPr>
          <w:bCs/>
          <w:sz w:val="22"/>
          <w:szCs w:val="22"/>
        </w:rPr>
        <w:t>r. o planowaniu i zagospodarowaniu przestrzennym (tj. Dz. U. z 20</w:t>
      </w:r>
      <w:r w:rsidR="009454DF" w:rsidRPr="005C1AB9">
        <w:rPr>
          <w:bCs/>
          <w:sz w:val="22"/>
          <w:szCs w:val="22"/>
        </w:rPr>
        <w:t>2</w:t>
      </w:r>
      <w:r w:rsidR="00D37FA1" w:rsidRPr="005C1AB9">
        <w:rPr>
          <w:bCs/>
          <w:sz w:val="22"/>
          <w:szCs w:val="22"/>
        </w:rPr>
        <w:t>1</w:t>
      </w:r>
      <w:r w:rsidRPr="005C1AB9">
        <w:rPr>
          <w:bCs/>
          <w:sz w:val="22"/>
          <w:szCs w:val="22"/>
        </w:rPr>
        <w:t xml:space="preserve"> r.</w:t>
      </w:r>
      <w:r w:rsidR="00D37FA1" w:rsidRPr="005C1AB9">
        <w:rPr>
          <w:bCs/>
          <w:sz w:val="22"/>
          <w:szCs w:val="22"/>
        </w:rPr>
        <w:t>,</w:t>
      </w:r>
      <w:r w:rsidRPr="005C1AB9">
        <w:rPr>
          <w:bCs/>
          <w:sz w:val="22"/>
          <w:szCs w:val="22"/>
        </w:rPr>
        <w:t xml:space="preserve"> poz. </w:t>
      </w:r>
      <w:r w:rsidR="00D37FA1" w:rsidRPr="005C1AB9">
        <w:rPr>
          <w:bCs/>
          <w:sz w:val="22"/>
          <w:szCs w:val="22"/>
        </w:rPr>
        <w:t>741</w:t>
      </w:r>
      <w:r w:rsidR="001D7D16" w:rsidRPr="005C1AB9">
        <w:rPr>
          <w:bCs/>
          <w:sz w:val="22"/>
          <w:szCs w:val="22"/>
        </w:rPr>
        <w:t xml:space="preserve"> z późn. zm.</w:t>
      </w:r>
      <w:r w:rsidRPr="005C1AB9">
        <w:rPr>
          <w:bCs/>
          <w:sz w:val="22"/>
          <w:szCs w:val="22"/>
        </w:rPr>
        <w:t>)</w:t>
      </w:r>
      <w:r w:rsidRPr="005C1AB9">
        <w:rPr>
          <w:b/>
          <w:bCs/>
          <w:sz w:val="22"/>
          <w:szCs w:val="22"/>
        </w:rPr>
        <w:t xml:space="preserve"> </w:t>
      </w:r>
      <w:r w:rsidRPr="005C1AB9">
        <w:rPr>
          <w:bCs/>
          <w:sz w:val="22"/>
          <w:szCs w:val="22"/>
        </w:rPr>
        <w:t xml:space="preserve">Rada </w:t>
      </w:r>
      <w:r w:rsidR="005C1AB9" w:rsidRPr="005C1AB9">
        <w:rPr>
          <w:bCs/>
          <w:sz w:val="22"/>
          <w:szCs w:val="22"/>
        </w:rPr>
        <w:t>Gminy Szczytno</w:t>
      </w:r>
      <w:r w:rsidRPr="005C1AB9">
        <w:rPr>
          <w:bCs/>
          <w:sz w:val="22"/>
          <w:szCs w:val="22"/>
        </w:rPr>
        <w:t xml:space="preserve"> </w:t>
      </w:r>
      <w:r w:rsidRPr="005C1AB9">
        <w:rPr>
          <w:sz w:val="22"/>
          <w:szCs w:val="22"/>
        </w:rPr>
        <w:t xml:space="preserve">rozstrzyga o sposobie rozpatrzenia </w:t>
      </w:r>
      <w:r w:rsidR="00817A96" w:rsidRPr="005C1AB9">
        <w:rPr>
          <w:sz w:val="22"/>
          <w:szCs w:val="22"/>
        </w:rPr>
        <w:t xml:space="preserve">nieuwzględnionych </w:t>
      </w:r>
      <w:r w:rsidR="008475A8" w:rsidRPr="005C1AB9">
        <w:rPr>
          <w:sz w:val="22"/>
          <w:szCs w:val="22"/>
        </w:rPr>
        <w:t xml:space="preserve">przez </w:t>
      </w:r>
      <w:r w:rsidR="005C1AB9" w:rsidRPr="005C1AB9">
        <w:rPr>
          <w:sz w:val="22"/>
          <w:szCs w:val="22"/>
        </w:rPr>
        <w:t xml:space="preserve">Wójta </w:t>
      </w:r>
      <w:r w:rsidR="001D7D16" w:rsidRPr="005C1AB9">
        <w:rPr>
          <w:sz w:val="22"/>
          <w:szCs w:val="22"/>
        </w:rPr>
        <w:t xml:space="preserve">Gminy </w:t>
      </w:r>
      <w:r w:rsidR="005C1AB9" w:rsidRPr="005C1AB9">
        <w:rPr>
          <w:sz w:val="22"/>
          <w:szCs w:val="22"/>
        </w:rPr>
        <w:t>Szczytno</w:t>
      </w:r>
      <w:r w:rsidR="008475A8" w:rsidRPr="005C1AB9">
        <w:rPr>
          <w:sz w:val="22"/>
          <w:szCs w:val="22"/>
        </w:rPr>
        <w:t xml:space="preserve"> </w:t>
      </w:r>
      <w:r w:rsidRPr="005C1AB9">
        <w:rPr>
          <w:sz w:val="22"/>
          <w:szCs w:val="22"/>
        </w:rPr>
        <w:t>uwag wniesionych do wyłożonego do publicznego wglądu projektu</w:t>
      </w:r>
      <w:r w:rsidRPr="005C1AB9">
        <w:rPr>
          <w:bCs/>
          <w:sz w:val="22"/>
          <w:szCs w:val="22"/>
        </w:rPr>
        <w:t xml:space="preserve"> </w:t>
      </w:r>
      <w:r w:rsidR="005C1AB9" w:rsidRPr="005C1AB9">
        <w:rPr>
          <w:bCs/>
          <w:sz w:val="22"/>
          <w:szCs w:val="22"/>
        </w:rPr>
        <w:t>S</w:t>
      </w:r>
      <w:r w:rsidRPr="005C1AB9">
        <w:rPr>
          <w:bCs/>
          <w:sz w:val="22"/>
          <w:szCs w:val="22"/>
        </w:rPr>
        <w:t>tudium uwarunkowań i kierunków zagospodarowania przestrzennego gminy</w:t>
      </w:r>
      <w:r w:rsidR="005C1AB9" w:rsidRPr="005C1AB9">
        <w:rPr>
          <w:bCs/>
          <w:sz w:val="22"/>
          <w:szCs w:val="22"/>
        </w:rPr>
        <w:t xml:space="preserve"> Szczytno</w:t>
      </w:r>
      <w:r w:rsidR="00605825">
        <w:rPr>
          <w:bCs/>
          <w:sz w:val="22"/>
          <w:szCs w:val="22"/>
        </w:rPr>
        <w:t>:</w:t>
      </w:r>
    </w:p>
    <w:tbl>
      <w:tblPr>
        <w:tblW w:w="5419" w:type="pct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93"/>
        <w:gridCol w:w="1788"/>
        <w:gridCol w:w="2945"/>
        <w:gridCol w:w="1503"/>
        <w:gridCol w:w="1418"/>
        <w:gridCol w:w="1144"/>
        <w:gridCol w:w="1247"/>
        <w:gridCol w:w="3703"/>
      </w:tblGrid>
      <w:tr w:rsidR="00F34F1D" w14:paraId="360225E6" w14:textId="77777777" w:rsidTr="00F34F1D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890D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Lp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C29EF9" w14:textId="77777777" w:rsidR="00F34F1D" w:rsidRDefault="00F34F1D" w:rsidP="00C633B0">
            <w:pPr>
              <w:ind w:left="113" w:righ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Data wpływu uwagi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9BD6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Nazwisko i imię, nazwa jednostki organizacyjnej i adres zgłaszającego uwagi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315D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Treść uwagi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A7B6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</w:p>
          <w:p w14:paraId="4D34AC63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Oznaczenie</w:t>
            </w:r>
          </w:p>
          <w:p w14:paraId="78C61F70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nieruchomości, której dotyczy uwaga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04D8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Ustalenia</w:t>
            </w:r>
          </w:p>
          <w:p w14:paraId="1913C7BC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projektu</w:t>
            </w:r>
          </w:p>
          <w:p w14:paraId="26E2350A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Studium dla nieruchomości której dotyczy uwaga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8DE2" w14:textId="7BECA903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Rozstrzygnięcie </w:t>
            </w:r>
            <w:r>
              <w:rPr>
                <w:bCs/>
                <w:sz w:val="16"/>
              </w:rPr>
              <w:t>Rady Gminy Szczytno</w:t>
            </w:r>
          </w:p>
          <w:p w14:paraId="2264FB5C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w sprawie rozpatrzenia uwagi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AD40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Uwagi</w:t>
            </w:r>
          </w:p>
        </w:tc>
      </w:tr>
      <w:tr w:rsidR="00F34F1D" w14:paraId="28AE954E" w14:textId="77777777" w:rsidTr="00F34F1D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C47F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A2EABF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4541E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B541" w14:textId="77777777" w:rsidR="00F34F1D" w:rsidRDefault="00F34F1D" w:rsidP="00C633B0">
            <w:pPr>
              <w:rPr>
                <w:bCs/>
                <w:sz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347D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69E3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A1870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uwaga uwzględniona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3489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uwaga nie-uwzględniona</w:t>
            </w:r>
          </w:p>
        </w:tc>
        <w:tc>
          <w:tcPr>
            <w:tcW w:w="3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6049" w14:textId="77777777" w:rsidR="00F34F1D" w:rsidRDefault="00F34F1D" w:rsidP="00C633B0">
            <w:pPr>
              <w:rPr>
                <w:bCs/>
                <w:sz w:val="16"/>
              </w:rPr>
            </w:pPr>
          </w:p>
        </w:tc>
      </w:tr>
      <w:tr w:rsidR="00F34F1D" w14:paraId="452CF37E" w14:textId="77777777" w:rsidTr="00F34F1D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A16F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FFD6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666C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011E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CB77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7FE7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9B82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94DA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8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6C19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11</w:t>
            </w:r>
          </w:p>
        </w:tc>
      </w:tr>
      <w:tr w:rsidR="00F34F1D" w14:paraId="2AABA1BA" w14:textId="77777777" w:rsidTr="00F34F1D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FEA4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1.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B98F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17.09.2021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96F1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osoba fizyczna*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55EB" w14:textId="4A6F66E2" w:rsidR="00F34F1D" w:rsidRDefault="00F34F1D" w:rsidP="00C633B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Prośba o zmianę projektu studium dla dz. 64 w miejscowości Marksewo w celu możliwości realizacji zabudowy związanej z obsługą wodną oraz zachowanie obecnego przeznaczenia terenu (umożliwienie realizacji kąpieliska oraz wypożyczalni sprzętu wodnego), a także w celu możliwości realizacji zabudowy agroturystycznej (umożliwienie prowadzenia działalności gospodarczej w zakresie agroturystyki)</w:t>
            </w:r>
          </w:p>
          <w:p w14:paraId="5B9D0551" w14:textId="77777777" w:rsidR="00F34F1D" w:rsidRDefault="00F34F1D" w:rsidP="00C633B0">
            <w:pPr>
              <w:rPr>
                <w:bCs/>
                <w:sz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D250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dz. nr 64 obr. Marksewo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1164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kierunek rozwoju zabudowy mieszkaniowo-usługowej oraz zabudowy turystyki i rekreacji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0A5D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4DE1" w14:textId="2ECAC438" w:rsidR="00F34F1D" w:rsidRDefault="00F34F1D" w:rsidP="00C633B0">
            <w:pPr>
              <w:jc w:val="center"/>
              <w:rPr>
                <w:bCs/>
                <w:sz w:val="16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7E23" w14:textId="77777777" w:rsidR="00F34F1D" w:rsidRDefault="00F34F1D" w:rsidP="00C633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Projekt studium wyznacza dla przedmiotowego terenu kierunek rozwoju zabudowy mieszkaniowo-usługowej oraz w niewielkiej południowo-zachodniej części kierunek zabudowy turystyki i rekreacji, co jest zgodne z polityką przestrzenną Gminy Szczytno, a także z zawartymi w uwadze postulatami.</w:t>
            </w:r>
          </w:p>
          <w:p w14:paraId="1AABF6E8" w14:textId="77777777" w:rsidR="00F34F1D" w:rsidRDefault="00F34F1D" w:rsidP="00C633B0">
            <w:r>
              <w:rPr>
                <w:bCs/>
                <w:sz w:val="16"/>
                <w:szCs w:val="16"/>
              </w:rPr>
              <w:t xml:space="preserve">W ramach wyznaczonego kierunku zabudowy mieszkaniowo-usługowej projekt studium dopuszcza realizację funkcji mieszkaniowej oraz mieszkaniowo-usługowej oraz usług i handlu związanych z zaspokojeniem potrzeb mieszkańców, a także dopuszcza realizację zabudowy z zakresu </w:t>
            </w:r>
            <w:r>
              <w:rPr>
                <w:b/>
                <w:bCs/>
                <w:sz w:val="16"/>
                <w:szCs w:val="16"/>
              </w:rPr>
              <w:t>sportu i rekreacji oraz zabudowę zagrodową</w:t>
            </w:r>
            <w:r>
              <w:rPr>
                <w:bCs/>
                <w:sz w:val="16"/>
                <w:szCs w:val="16"/>
              </w:rPr>
              <w:t>.</w:t>
            </w:r>
          </w:p>
          <w:p w14:paraId="522BF53A" w14:textId="77777777" w:rsidR="00F34F1D" w:rsidRDefault="00F34F1D" w:rsidP="00C633B0">
            <w:r>
              <w:rPr>
                <w:bCs/>
                <w:sz w:val="16"/>
                <w:szCs w:val="16"/>
              </w:rPr>
              <w:t xml:space="preserve">Ponadto, na terenie przedmiotowej działki w części południowo-zachodniej znajduje się </w:t>
            </w:r>
            <w:r>
              <w:rPr>
                <w:b/>
                <w:bCs/>
                <w:sz w:val="16"/>
                <w:szCs w:val="16"/>
              </w:rPr>
              <w:t xml:space="preserve">obszar kierunku </w:t>
            </w:r>
            <w:r>
              <w:rPr>
                <w:b/>
                <w:bCs/>
                <w:sz w:val="16"/>
              </w:rPr>
              <w:t>zabudowy turystyki i rekreacji</w:t>
            </w:r>
            <w:r>
              <w:rPr>
                <w:bCs/>
                <w:sz w:val="16"/>
              </w:rPr>
              <w:t xml:space="preserve">, który umożliwia realizację zabudowy rekreacji indywidualnej oraz </w:t>
            </w:r>
            <w:r>
              <w:rPr>
                <w:bCs/>
                <w:sz w:val="16"/>
              </w:rPr>
              <w:lastRenderedPageBreak/>
              <w:t>zbiorowej wraz z infrastrukturą towarzysząca zagospodarowaniu turystycznemu.</w:t>
            </w:r>
          </w:p>
          <w:p w14:paraId="7B6B8ED4" w14:textId="77777777" w:rsidR="00F34F1D" w:rsidRDefault="00F34F1D" w:rsidP="00C633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 odniesieniu do realizacji zabudowy agroturystycznej jest ona możliwa przede wszystkim na terenach o kierunku rolniczej przestrzeni produkcyjnej.  Dopuszcza się realizację zabudowy zagrodowej na kierunku mieszkaniowo-usługowym i prowadzenie działalności rolniczej, której jedną z gałęzi jest agroturystyka.</w:t>
            </w:r>
          </w:p>
          <w:p w14:paraId="68535645" w14:textId="77777777" w:rsidR="00F34F1D" w:rsidRDefault="00F34F1D" w:rsidP="00C633B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Złożona uwaga jest w tym zakresie niezasadna i należy stwierdzić, że jest już uwzględniona w wyłożonym projekcie studium. </w:t>
            </w:r>
          </w:p>
          <w:p w14:paraId="3DD83665" w14:textId="46C1E71F" w:rsidR="00F34F1D" w:rsidRDefault="00F34F1D" w:rsidP="00C633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Studium uwarunkowań i kierunków zagospodarowania przestrzennego gminy nie jest aktem prawa miejscowego, realizacja powyższych zamierzeń inwestycyjnych będzie wymagała sporządzenia zmiany miejscowego planu zagospodarowania przestrzennego obowiązującego na tym terenie.</w:t>
            </w:r>
          </w:p>
        </w:tc>
      </w:tr>
      <w:tr w:rsidR="00F34F1D" w14:paraId="5FAAD9EA" w14:textId="77777777" w:rsidTr="00F34F1D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18AA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lastRenderedPageBreak/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FF28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20.10.2021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93B9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osoba fizyczna*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F327" w14:textId="3876DFB1" w:rsidR="00F34F1D" w:rsidRDefault="00F34F1D" w:rsidP="00F34F1D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Prośba o zmianę studium na działce 31/8 w miejscowości Korpele w taki sposób, aby była możliwość wykorzystania znajdującej się na tej działce hali do celów produkcyjnych.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FBEF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dz. nr 31/8 obr. Korpele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AE5C" w14:textId="77777777" w:rsidR="00F34F1D" w:rsidRDefault="00F34F1D" w:rsidP="00C633B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teren istniejącej zabudowy mieszkaniowo-usługowej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AB2F" w14:textId="33D66333" w:rsidR="00F34F1D" w:rsidRDefault="00F34F1D" w:rsidP="00C633B0">
            <w:pPr>
              <w:jc w:val="center"/>
              <w:rPr>
                <w:bCs/>
                <w:sz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E08C" w14:textId="52102E45" w:rsidR="00F34F1D" w:rsidRDefault="00F34F1D" w:rsidP="00F34F1D">
            <w:pPr>
              <w:jc w:val="center"/>
              <w:rPr>
                <w:bCs/>
                <w:sz w:val="16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0BAE" w14:textId="77777777" w:rsidR="00F34F1D" w:rsidRDefault="00F34F1D" w:rsidP="00C633B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Zgodnie z polityką przestrzenną gminy, na przedmiotowym terenie nie przewiduje się możliwości rozwoju zabudowy przemysłowej i produkcyjnej. W tym zakresie uwaga została nieuwzględniona. </w:t>
            </w:r>
          </w:p>
        </w:tc>
      </w:tr>
    </w:tbl>
    <w:p w14:paraId="7576C2CA" w14:textId="06E6293E" w:rsidR="00F34F1D" w:rsidRDefault="00F34F1D" w:rsidP="00F34F1D">
      <w:pPr>
        <w:pStyle w:val="Z-podpispodkropkami"/>
        <w:tabs>
          <w:tab w:val="clear" w:pos="4536"/>
          <w:tab w:val="center" w:pos="-1134"/>
        </w:tabs>
        <w:spacing w:line="240" w:lineRule="auto"/>
        <w:ind w:left="142"/>
        <w:jc w:val="both"/>
      </w:pPr>
      <w:r>
        <w:t>*</w:t>
      </w:r>
      <w:r>
        <w:rPr>
          <w:rFonts w:ascii="Times New Roman" w:eastAsia="Calibri" w:hAnsi="Times New Roman" w:cs="Times New Roman"/>
          <w:i/>
          <w:kern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bidi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oraz ustawy z dnia 10 maja 2018 roku o ochronie danych osobowych (Dz.U. z 2018r. poz. 1000 z późn.zm.) z tekstu zostały usunięte dane osobowe i adresowe.</w:t>
      </w:r>
    </w:p>
    <w:p w14:paraId="3DA9D302" w14:textId="77777777" w:rsidR="00F771E0" w:rsidRPr="00F771E0" w:rsidRDefault="00F771E0" w:rsidP="00F771E0">
      <w:bookmarkStart w:id="0" w:name="_GoBack"/>
      <w:bookmarkEnd w:id="0"/>
    </w:p>
    <w:sectPr w:rsidR="00F771E0" w:rsidRPr="00F771E0" w:rsidSect="00F34F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A0C4A" w14:textId="77777777" w:rsidR="00BB4FD8" w:rsidRDefault="00BB4FD8" w:rsidP="00BE247D">
      <w:r>
        <w:separator/>
      </w:r>
    </w:p>
  </w:endnote>
  <w:endnote w:type="continuationSeparator" w:id="0">
    <w:p w14:paraId="181D3CAA" w14:textId="77777777" w:rsidR="00BB4FD8" w:rsidRDefault="00BB4FD8" w:rsidP="00BE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0C6C4" w14:textId="77777777" w:rsidR="00BB4FD8" w:rsidRDefault="00BB4FD8" w:rsidP="00BE247D">
      <w:r>
        <w:separator/>
      </w:r>
    </w:p>
  </w:footnote>
  <w:footnote w:type="continuationSeparator" w:id="0">
    <w:p w14:paraId="16823F2E" w14:textId="77777777" w:rsidR="00BB4FD8" w:rsidRDefault="00BB4FD8" w:rsidP="00BE2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FBB"/>
    <w:multiLevelType w:val="hybridMultilevel"/>
    <w:tmpl w:val="35DEFD9A"/>
    <w:lvl w:ilvl="0" w:tplc="C7F219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4D05A28"/>
    <w:multiLevelType w:val="hybridMultilevel"/>
    <w:tmpl w:val="034A9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3DA"/>
    <w:multiLevelType w:val="hybridMultilevel"/>
    <w:tmpl w:val="B93E0E80"/>
    <w:lvl w:ilvl="0" w:tplc="797ADEF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119E1262"/>
    <w:multiLevelType w:val="hybridMultilevel"/>
    <w:tmpl w:val="8F24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862D0"/>
    <w:multiLevelType w:val="hybridMultilevel"/>
    <w:tmpl w:val="AFD0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8E6"/>
    <w:multiLevelType w:val="hybridMultilevel"/>
    <w:tmpl w:val="8592D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4291"/>
    <w:multiLevelType w:val="hybridMultilevel"/>
    <w:tmpl w:val="35DEFD9A"/>
    <w:lvl w:ilvl="0" w:tplc="C7F219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17B53A85"/>
    <w:multiLevelType w:val="hybridMultilevel"/>
    <w:tmpl w:val="AC84C7C2"/>
    <w:lvl w:ilvl="0" w:tplc="04150013">
      <w:start w:val="1"/>
      <w:numFmt w:val="upperRoman"/>
      <w:lvlText w:val="%1."/>
      <w:lvlJc w:val="righ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8" w15:restartNumberingAfterBreak="0">
    <w:nsid w:val="188F4B12"/>
    <w:multiLevelType w:val="hybridMultilevel"/>
    <w:tmpl w:val="66CE6FB4"/>
    <w:lvl w:ilvl="0" w:tplc="0B5036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958C5"/>
    <w:multiLevelType w:val="hybridMultilevel"/>
    <w:tmpl w:val="FF96B038"/>
    <w:lvl w:ilvl="0" w:tplc="044A01EC">
      <w:start w:val="1"/>
      <w:numFmt w:val="upperRoman"/>
      <w:suff w:val="space"/>
      <w:lvlText w:val="%1."/>
      <w:lvlJc w:val="left"/>
      <w:pPr>
        <w:ind w:left="122" w:firstLine="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263B6"/>
    <w:multiLevelType w:val="hybridMultilevel"/>
    <w:tmpl w:val="0938FD00"/>
    <w:lvl w:ilvl="0" w:tplc="923C9DC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9751B"/>
    <w:multiLevelType w:val="hybridMultilevel"/>
    <w:tmpl w:val="DE7E1DDC"/>
    <w:lvl w:ilvl="0" w:tplc="0F5479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0208"/>
    <w:multiLevelType w:val="hybridMultilevel"/>
    <w:tmpl w:val="3F504CBC"/>
    <w:lvl w:ilvl="0" w:tplc="DA5A3F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33C0B"/>
    <w:multiLevelType w:val="hybridMultilevel"/>
    <w:tmpl w:val="EB244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C7961"/>
    <w:multiLevelType w:val="hybridMultilevel"/>
    <w:tmpl w:val="ADCC2102"/>
    <w:lvl w:ilvl="0" w:tplc="61742616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426CF"/>
    <w:multiLevelType w:val="hybridMultilevel"/>
    <w:tmpl w:val="B84EF5F2"/>
    <w:lvl w:ilvl="0" w:tplc="F30EEBEE">
      <w:start w:val="1"/>
      <w:numFmt w:val="decimal"/>
      <w:lvlText w:val="%1)"/>
      <w:lvlJc w:val="left"/>
      <w:pPr>
        <w:ind w:left="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 w15:restartNumberingAfterBreak="0">
    <w:nsid w:val="35CD26FF"/>
    <w:multiLevelType w:val="hybridMultilevel"/>
    <w:tmpl w:val="034A9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83222"/>
    <w:multiLevelType w:val="hybridMultilevel"/>
    <w:tmpl w:val="08924554"/>
    <w:lvl w:ilvl="0" w:tplc="B07CF0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F2DD9"/>
    <w:multiLevelType w:val="hybridMultilevel"/>
    <w:tmpl w:val="35DEFD9A"/>
    <w:lvl w:ilvl="0" w:tplc="C7F219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3A6449F0"/>
    <w:multiLevelType w:val="hybridMultilevel"/>
    <w:tmpl w:val="98FA352C"/>
    <w:lvl w:ilvl="0" w:tplc="7A36EE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E2A47"/>
    <w:multiLevelType w:val="hybridMultilevel"/>
    <w:tmpl w:val="39E21476"/>
    <w:lvl w:ilvl="0" w:tplc="5D226F96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 w15:restartNumberingAfterBreak="0">
    <w:nsid w:val="3DE402F9"/>
    <w:multiLevelType w:val="hybridMultilevel"/>
    <w:tmpl w:val="8848B242"/>
    <w:lvl w:ilvl="0" w:tplc="22B025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B66EC"/>
    <w:multiLevelType w:val="hybridMultilevel"/>
    <w:tmpl w:val="6AB4D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C69F3"/>
    <w:multiLevelType w:val="hybridMultilevel"/>
    <w:tmpl w:val="EB244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527E7"/>
    <w:multiLevelType w:val="hybridMultilevel"/>
    <w:tmpl w:val="C908B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E694D"/>
    <w:multiLevelType w:val="hybridMultilevel"/>
    <w:tmpl w:val="C194E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442CF"/>
    <w:multiLevelType w:val="hybridMultilevel"/>
    <w:tmpl w:val="35DEFD9A"/>
    <w:lvl w:ilvl="0" w:tplc="C7F219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49865BEE"/>
    <w:multiLevelType w:val="hybridMultilevel"/>
    <w:tmpl w:val="E8FA4654"/>
    <w:lvl w:ilvl="0" w:tplc="5D226F96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 w15:restartNumberingAfterBreak="0">
    <w:nsid w:val="49EA4777"/>
    <w:multiLevelType w:val="hybridMultilevel"/>
    <w:tmpl w:val="C0A29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36A4F"/>
    <w:multiLevelType w:val="hybridMultilevel"/>
    <w:tmpl w:val="5DBA40A8"/>
    <w:lvl w:ilvl="0" w:tplc="7A928EF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85089"/>
    <w:multiLevelType w:val="hybridMultilevel"/>
    <w:tmpl w:val="7FF0A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57812"/>
    <w:multiLevelType w:val="hybridMultilevel"/>
    <w:tmpl w:val="70863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170A2"/>
    <w:multiLevelType w:val="hybridMultilevel"/>
    <w:tmpl w:val="0C14A9F2"/>
    <w:lvl w:ilvl="0" w:tplc="45CC2D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846E1"/>
    <w:multiLevelType w:val="hybridMultilevel"/>
    <w:tmpl w:val="70863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665DF"/>
    <w:multiLevelType w:val="hybridMultilevel"/>
    <w:tmpl w:val="70863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6207C"/>
    <w:multiLevelType w:val="hybridMultilevel"/>
    <w:tmpl w:val="6AB4D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70054"/>
    <w:multiLevelType w:val="hybridMultilevel"/>
    <w:tmpl w:val="C194E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B69E9"/>
    <w:multiLevelType w:val="hybridMultilevel"/>
    <w:tmpl w:val="07EEA104"/>
    <w:lvl w:ilvl="0" w:tplc="FCE6CE5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F1A84"/>
    <w:multiLevelType w:val="hybridMultilevel"/>
    <w:tmpl w:val="A0349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8710B"/>
    <w:multiLevelType w:val="hybridMultilevel"/>
    <w:tmpl w:val="106A0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A4D31"/>
    <w:multiLevelType w:val="hybridMultilevel"/>
    <w:tmpl w:val="4DD8AE38"/>
    <w:lvl w:ilvl="0" w:tplc="B236430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B39A4"/>
    <w:multiLevelType w:val="hybridMultilevel"/>
    <w:tmpl w:val="1B305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E597A"/>
    <w:multiLevelType w:val="hybridMultilevel"/>
    <w:tmpl w:val="123E5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E7738"/>
    <w:multiLevelType w:val="hybridMultilevel"/>
    <w:tmpl w:val="C0762314"/>
    <w:lvl w:ilvl="0" w:tplc="5B147FB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C7DB8"/>
    <w:multiLevelType w:val="hybridMultilevel"/>
    <w:tmpl w:val="35DEFD9A"/>
    <w:lvl w:ilvl="0" w:tplc="C7F219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5" w15:restartNumberingAfterBreak="0">
    <w:nsid w:val="7DFA457B"/>
    <w:multiLevelType w:val="hybridMultilevel"/>
    <w:tmpl w:val="9C726D5A"/>
    <w:lvl w:ilvl="0" w:tplc="43ACA16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0"/>
  </w:num>
  <w:num w:numId="4">
    <w:abstractNumId w:val="38"/>
  </w:num>
  <w:num w:numId="5">
    <w:abstractNumId w:val="28"/>
  </w:num>
  <w:num w:numId="6">
    <w:abstractNumId w:val="41"/>
  </w:num>
  <w:num w:numId="7">
    <w:abstractNumId w:val="16"/>
  </w:num>
  <w:num w:numId="8">
    <w:abstractNumId w:val="1"/>
  </w:num>
  <w:num w:numId="9">
    <w:abstractNumId w:val="42"/>
  </w:num>
  <w:num w:numId="10">
    <w:abstractNumId w:val="32"/>
  </w:num>
  <w:num w:numId="11">
    <w:abstractNumId w:val="43"/>
  </w:num>
  <w:num w:numId="12">
    <w:abstractNumId w:val="40"/>
  </w:num>
  <w:num w:numId="13">
    <w:abstractNumId w:val="15"/>
  </w:num>
  <w:num w:numId="14">
    <w:abstractNumId w:val="29"/>
  </w:num>
  <w:num w:numId="15">
    <w:abstractNumId w:val="10"/>
  </w:num>
  <w:num w:numId="16">
    <w:abstractNumId w:val="45"/>
  </w:num>
  <w:num w:numId="17">
    <w:abstractNumId w:val="35"/>
  </w:num>
  <w:num w:numId="18">
    <w:abstractNumId w:val="23"/>
  </w:num>
  <w:num w:numId="19">
    <w:abstractNumId w:val="22"/>
  </w:num>
  <w:num w:numId="20">
    <w:abstractNumId w:val="25"/>
  </w:num>
  <w:num w:numId="21">
    <w:abstractNumId w:val="33"/>
  </w:num>
  <w:num w:numId="22">
    <w:abstractNumId w:val="39"/>
  </w:num>
  <w:num w:numId="23">
    <w:abstractNumId w:val="31"/>
  </w:num>
  <w:num w:numId="24">
    <w:abstractNumId w:val="3"/>
  </w:num>
  <w:num w:numId="25">
    <w:abstractNumId w:val="34"/>
  </w:num>
  <w:num w:numId="26">
    <w:abstractNumId w:val="4"/>
  </w:num>
  <w:num w:numId="27">
    <w:abstractNumId w:val="20"/>
  </w:num>
  <w:num w:numId="28">
    <w:abstractNumId w:val="5"/>
  </w:num>
  <w:num w:numId="29">
    <w:abstractNumId w:val="0"/>
  </w:num>
  <w:num w:numId="30">
    <w:abstractNumId w:val="27"/>
  </w:num>
  <w:num w:numId="31">
    <w:abstractNumId w:val="2"/>
  </w:num>
  <w:num w:numId="32">
    <w:abstractNumId w:val="13"/>
  </w:num>
  <w:num w:numId="33">
    <w:abstractNumId w:val="36"/>
  </w:num>
  <w:num w:numId="34">
    <w:abstractNumId w:val="19"/>
  </w:num>
  <w:num w:numId="35">
    <w:abstractNumId w:val="11"/>
  </w:num>
  <w:num w:numId="36">
    <w:abstractNumId w:val="8"/>
  </w:num>
  <w:num w:numId="37">
    <w:abstractNumId w:val="6"/>
  </w:num>
  <w:num w:numId="38">
    <w:abstractNumId w:val="44"/>
  </w:num>
  <w:num w:numId="39">
    <w:abstractNumId w:val="18"/>
  </w:num>
  <w:num w:numId="40">
    <w:abstractNumId w:val="26"/>
  </w:num>
  <w:num w:numId="41">
    <w:abstractNumId w:val="17"/>
  </w:num>
  <w:num w:numId="42">
    <w:abstractNumId w:val="21"/>
  </w:num>
  <w:num w:numId="43">
    <w:abstractNumId w:val="12"/>
  </w:num>
  <w:num w:numId="44">
    <w:abstractNumId w:val="37"/>
  </w:num>
  <w:num w:numId="45">
    <w:abstractNumId w:val="1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E0"/>
    <w:rsid w:val="000002FA"/>
    <w:rsid w:val="00002E40"/>
    <w:rsid w:val="00087428"/>
    <w:rsid w:val="00124451"/>
    <w:rsid w:val="001D7D16"/>
    <w:rsid w:val="0021167E"/>
    <w:rsid w:val="002447B2"/>
    <w:rsid w:val="002F0FEC"/>
    <w:rsid w:val="004C6BB8"/>
    <w:rsid w:val="0057385D"/>
    <w:rsid w:val="005C1AB9"/>
    <w:rsid w:val="00601E00"/>
    <w:rsid w:val="00605825"/>
    <w:rsid w:val="006626BF"/>
    <w:rsid w:val="006952FE"/>
    <w:rsid w:val="007D70D9"/>
    <w:rsid w:val="00817A96"/>
    <w:rsid w:val="008475A8"/>
    <w:rsid w:val="00915AC8"/>
    <w:rsid w:val="0093522D"/>
    <w:rsid w:val="009454DF"/>
    <w:rsid w:val="009F6196"/>
    <w:rsid w:val="00AA6788"/>
    <w:rsid w:val="00AB09EA"/>
    <w:rsid w:val="00AB67D4"/>
    <w:rsid w:val="00AD6178"/>
    <w:rsid w:val="00AD6AAD"/>
    <w:rsid w:val="00AE5AAF"/>
    <w:rsid w:val="00AF6FF2"/>
    <w:rsid w:val="00B146C0"/>
    <w:rsid w:val="00B14F96"/>
    <w:rsid w:val="00BB4FD8"/>
    <w:rsid w:val="00BE247D"/>
    <w:rsid w:val="00D37FA1"/>
    <w:rsid w:val="00E154B1"/>
    <w:rsid w:val="00EB2871"/>
    <w:rsid w:val="00ED1E53"/>
    <w:rsid w:val="00F34F1D"/>
    <w:rsid w:val="00F771E0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7E09"/>
  <w15:chartTrackingRefBased/>
  <w15:docId w15:val="{B177F666-446F-4CE7-8706-48AAC781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1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4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4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47D"/>
    <w:rPr>
      <w:vertAlign w:val="superscript"/>
    </w:rPr>
  </w:style>
  <w:style w:type="paragraph" w:customStyle="1" w:styleId="Z-podpispodkropkami">
    <w:name w:val="Z - podpis pod kropkami"/>
    <w:rsid w:val="00F34F1D"/>
    <w:pPr>
      <w:widowControl w:val="0"/>
      <w:tabs>
        <w:tab w:val="center" w:pos="4536"/>
      </w:tabs>
      <w:suppressAutoHyphens/>
      <w:autoSpaceDE w:val="0"/>
      <w:autoSpaceDN w:val="0"/>
      <w:spacing w:after="0" w:line="150" w:lineRule="atLeast"/>
      <w:textAlignment w:val="baseline"/>
    </w:pPr>
    <w:rPr>
      <w:rFonts w:ascii="Arial" w:eastAsia="Times New Roman" w:hAnsi="Arial" w:cs="Arial"/>
      <w:kern w:val="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TOPOZ PRACOWNIA</dc:creator>
  <cp:keywords/>
  <dc:description/>
  <cp:lastModifiedBy>TOPOZ PRACOWNIA</cp:lastModifiedBy>
  <cp:revision>22</cp:revision>
  <dcterms:created xsi:type="dcterms:W3CDTF">2019-09-09T09:44:00Z</dcterms:created>
  <dcterms:modified xsi:type="dcterms:W3CDTF">2021-12-14T08:18:00Z</dcterms:modified>
</cp:coreProperties>
</file>