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35F216" w14:textId="77777777" w:rsidR="00B856BF" w:rsidRPr="006B2B94" w:rsidRDefault="00B856BF" w:rsidP="00CB4F76">
      <w:pPr>
        <w:spacing w:after="0" w:line="360" w:lineRule="auto"/>
        <w:ind w:left="4248" w:firstLine="2131"/>
        <w:rPr>
          <w:rFonts w:ascii="Times New Roman" w:hAnsi="Times New Roman" w:cs="Times New Roman"/>
          <w:b/>
          <w:bCs/>
          <w:sz w:val="24"/>
          <w:szCs w:val="24"/>
        </w:rPr>
      </w:pPr>
      <w:r w:rsidRPr="006B2B94">
        <w:rPr>
          <w:rFonts w:ascii="Times New Roman" w:hAnsi="Times New Roman" w:cs="Times New Roman"/>
          <w:b/>
          <w:bCs/>
          <w:sz w:val="24"/>
          <w:szCs w:val="24"/>
        </w:rPr>
        <w:t>Załącznik Nr 2</w:t>
      </w:r>
    </w:p>
    <w:p w14:paraId="1A953A65" w14:textId="77777777" w:rsidR="00B856BF" w:rsidRPr="006B2B94" w:rsidRDefault="00B856BF" w:rsidP="00CB4F76">
      <w:pPr>
        <w:spacing w:after="0" w:line="360" w:lineRule="auto"/>
        <w:ind w:left="4956" w:firstLine="1423"/>
        <w:rPr>
          <w:rFonts w:ascii="Times New Roman" w:hAnsi="Times New Roman" w:cs="Times New Roman"/>
          <w:b/>
          <w:bCs/>
          <w:sz w:val="24"/>
          <w:szCs w:val="24"/>
        </w:rPr>
      </w:pPr>
      <w:r w:rsidRPr="006B2B94">
        <w:rPr>
          <w:rFonts w:ascii="Times New Roman" w:hAnsi="Times New Roman" w:cs="Times New Roman"/>
          <w:b/>
          <w:bCs/>
          <w:sz w:val="24"/>
          <w:szCs w:val="24"/>
        </w:rPr>
        <w:t>do Uchwały Nr …</w:t>
      </w:r>
    </w:p>
    <w:p w14:paraId="69EDE6AB" w14:textId="77777777" w:rsidR="00B856BF" w:rsidRPr="006B2B94" w:rsidRDefault="00B856BF" w:rsidP="00CB4F76">
      <w:pPr>
        <w:spacing w:after="0" w:line="360" w:lineRule="auto"/>
        <w:ind w:firstLine="1843"/>
        <w:rPr>
          <w:rFonts w:ascii="Times New Roman" w:hAnsi="Times New Roman" w:cs="Times New Roman"/>
          <w:b/>
          <w:bCs/>
          <w:sz w:val="24"/>
          <w:szCs w:val="24"/>
        </w:rPr>
      </w:pPr>
      <w:r w:rsidRPr="006B2B9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B2B9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B2B9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B2B9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B2B9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B2B9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B2B9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Rady Gminy </w:t>
      </w:r>
      <w:r w:rsidR="00AF4445" w:rsidRPr="006B2B94">
        <w:rPr>
          <w:rFonts w:ascii="Times New Roman" w:hAnsi="Times New Roman" w:cs="Times New Roman"/>
          <w:b/>
          <w:bCs/>
          <w:sz w:val="24"/>
          <w:szCs w:val="24"/>
        </w:rPr>
        <w:t>Szczytno</w:t>
      </w:r>
    </w:p>
    <w:p w14:paraId="66B70DE1" w14:textId="242CEAE8" w:rsidR="00B856BF" w:rsidRPr="006B2B94" w:rsidRDefault="00B856BF" w:rsidP="00CB4F76">
      <w:pPr>
        <w:spacing w:after="0" w:line="360" w:lineRule="auto"/>
        <w:ind w:firstLine="1560"/>
        <w:rPr>
          <w:rFonts w:ascii="Times New Roman" w:hAnsi="Times New Roman" w:cs="Times New Roman"/>
          <w:b/>
          <w:bCs/>
          <w:sz w:val="24"/>
          <w:szCs w:val="24"/>
        </w:rPr>
      </w:pPr>
      <w:r w:rsidRPr="006B2B9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B2B9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B2B9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B2B9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B2B9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B2B9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B2B94">
        <w:rPr>
          <w:rFonts w:ascii="Times New Roman" w:hAnsi="Times New Roman" w:cs="Times New Roman"/>
          <w:b/>
          <w:bCs/>
          <w:sz w:val="24"/>
          <w:szCs w:val="24"/>
        </w:rPr>
        <w:tab/>
        <w:t>z dnia</w:t>
      </w:r>
      <w:r w:rsidR="006B2B94">
        <w:rPr>
          <w:rFonts w:ascii="Times New Roman" w:hAnsi="Times New Roman" w:cs="Times New Roman"/>
          <w:b/>
          <w:bCs/>
          <w:sz w:val="24"/>
          <w:szCs w:val="24"/>
        </w:rPr>
        <w:t xml:space="preserve"> 4 stycznia 2021</w:t>
      </w:r>
      <w:r w:rsidRPr="006B2B94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179C4FD3" w14:textId="77777777" w:rsidR="00AC13C0" w:rsidRPr="006B2B94" w:rsidRDefault="00AC13C0" w:rsidP="00CB4F76">
      <w:pPr>
        <w:spacing w:after="0" w:line="360" w:lineRule="auto"/>
        <w:ind w:left="7371" w:firstLine="4395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F1862" w14:textId="77777777" w:rsidR="00B856BF" w:rsidRPr="006B2B94" w:rsidRDefault="00B856BF" w:rsidP="00CB4F7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47536C" w14:textId="77777777" w:rsidR="00B856BF" w:rsidRPr="006B2B94" w:rsidRDefault="00B856BF" w:rsidP="00CB4F7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583EAF" w14:textId="77777777" w:rsidR="00B856BF" w:rsidRPr="006B2B94" w:rsidRDefault="00B856BF" w:rsidP="00CB4F7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69A182" w14:textId="0338DA4B" w:rsidR="0019341D" w:rsidRPr="006B2B94" w:rsidRDefault="00FC5DBD" w:rsidP="00CB4F7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2B94">
        <w:rPr>
          <w:rFonts w:ascii="Times New Roman" w:hAnsi="Times New Roman" w:cs="Times New Roman"/>
          <w:b/>
          <w:bCs/>
          <w:sz w:val="24"/>
          <w:szCs w:val="24"/>
        </w:rPr>
        <w:t>Rozstrzygnięcie o sposobie rozpatrzenia uwag wniesionych do projektu</w:t>
      </w:r>
      <w:r w:rsidR="00AF4445" w:rsidRPr="006B2B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Hlk60036699"/>
      <w:r w:rsidR="006B2B94" w:rsidRPr="006B2B94">
        <w:rPr>
          <w:rFonts w:ascii="Times New Roman" w:hAnsi="Times New Roman" w:cs="Times New Roman"/>
          <w:b/>
          <w:bCs/>
          <w:sz w:val="24"/>
          <w:szCs w:val="24"/>
        </w:rPr>
        <w:t xml:space="preserve">miejscowego planu zagospodarowania przestrzennego </w:t>
      </w:r>
      <w:bookmarkStart w:id="1" w:name="_Hlk37152754"/>
      <w:r w:rsidR="006B2B94" w:rsidRPr="006B2B94">
        <w:rPr>
          <w:rFonts w:ascii="Times New Roman" w:hAnsi="Times New Roman" w:cs="Times New Roman"/>
          <w:b/>
          <w:bCs/>
          <w:sz w:val="24"/>
          <w:szCs w:val="24"/>
        </w:rPr>
        <w:t>w części obrębu geodezyjnego Lipowa Góra Zachodnia, gmina Szczytno</w:t>
      </w:r>
      <w:bookmarkEnd w:id="1"/>
      <w:bookmarkEnd w:id="0"/>
      <w:r w:rsidR="00A52830" w:rsidRPr="006B2B9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065BB37" w14:textId="77777777" w:rsidR="00B856BF" w:rsidRPr="006B2B94" w:rsidRDefault="00B856BF" w:rsidP="00CB4F7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CBEF4B" w14:textId="77777777" w:rsidR="00B856BF" w:rsidRPr="006B2B94" w:rsidRDefault="00B856BF" w:rsidP="00CB4F7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582DB6" w14:textId="530D1A8D" w:rsidR="006B2B94" w:rsidRPr="00497D72" w:rsidRDefault="006B2B94" w:rsidP="006B2B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D72">
        <w:rPr>
          <w:rFonts w:ascii="Times New Roman" w:eastAsia="Calibri" w:hAnsi="Times New Roman" w:cs="Times New Roman"/>
          <w:sz w:val="24"/>
          <w:szCs w:val="24"/>
        </w:rPr>
        <w:t xml:space="preserve">Na podstawie art. 20 ust. 1 ustawy z dnia 27 marca 2003 roku o planowaniu i zagospodarowaniu przestrzennym (Dz. U. z 2020 r. poz. 293 z </w:t>
      </w:r>
      <w:proofErr w:type="spellStart"/>
      <w:r w:rsidRPr="00497D72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497D72">
        <w:rPr>
          <w:rFonts w:ascii="Times New Roman" w:eastAsia="Calibri" w:hAnsi="Times New Roman" w:cs="Times New Roman"/>
          <w:sz w:val="24"/>
          <w:szCs w:val="24"/>
        </w:rPr>
        <w:t>. zm.) projekt planu został wyłożony do publicznego wglądu wraz z prognozą oddziaływania na środowisko</w:t>
      </w:r>
      <w:r>
        <w:rPr>
          <w:rFonts w:ascii="Times New Roman" w:eastAsia="Calibri" w:hAnsi="Times New Roman" w:cs="Times New Roman"/>
          <w:sz w:val="24"/>
          <w:szCs w:val="24"/>
        </w:rPr>
        <w:t>. K</w:t>
      </w:r>
      <w:r w:rsidRPr="00497D72">
        <w:rPr>
          <w:rFonts w:ascii="Times New Roman" w:eastAsia="Calibri" w:hAnsi="Times New Roman" w:cs="Times New Roman"/>
          <w:sz w:val="24"/>
          <w:szCs w:val="24"/>
        </w:rPr>
        <w:t>ażdy, kto kwestionuje ustalenia przyjęte w projekcie planu mógł wnieść uwagi w terminie 14 dni od daty zakończenia wyłożenia projektu planu do publicznego wglądu.</w:t>
      </w:r>
    </w:p>
    <w:p w14:paraId="7BDE5C7B" w14:textId="3967D5F6" w:rsidR="006B2B94" w:rsidRPr="00497D72" w:rsidRDefault="006B2B94" w:rsidP="006B2B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97D72">
        <w:rPr>
          <w:rFonts w:ascii="Times New Roman" w:eastAsia="Calibri" w:hAnsi="Times New Roman" w:cs="Times New Roman"/>
          <w:b/>
          <w:sz w:val="24"/>
          <w:szCs w:val="24"/>
        </w:rPr>
        <w:t xml:space="preserve">W ustawowym terminie, do projektu </w:t>
      </w:r>
      <w:r w:rsidRPr="006B2B94">
        <w:rPr>
          <w:rFonts w:ascii="Times New Roman" w:eastAsia="Calibri" w:hAnsi="Times New Roman" w:cs="Times New Roman"/>
          <w:b/>
          <w:bCs/>
          <w:sz w:val="24"/>
          <w:szCs w:val="24"/>
        </w:rPr>
        <w:t>miejscowego planu zagospodarowania przestrzennego w części obrębu geodezyjnego Lipowa Góra Zachodnia, gmina Szczytno</w:t>
      </w:r>
      <w:r w:rsidRPr="00497D72">
        <w:rPr>
          <w:rFonts w:ascii="Times New Roman" w:eastAsia="Calibri" w:hAnsi="Times New Roman" w:cs="Times New Roman"/>
          <w:b/>
          <w:sz w:val="24"/>
          <w:szCs w:val="24"/>
        </w:rPr>
        <w:t>, nie wpłynęła żadna uwaga.</w:t>
      </w:r>
    </w:p>
    <w:p w14:paraId="1C8ED1D2" w14:textId="77777777" w:rsidR="006B2B94" w:rsidRPr="00497D72" w:rsidRDefault="006B2B94" w:rsidP="006B2B94">
      <w:pPr>
        <w:spacing w:after="0" w:line="360" w:lineRule="auto"/>
        <w:ind w:right="-646"/>
        <w:rPr>
          <w:rFonts w:ascii="Times New Roman" w:eastAsia="Calibri" w:hAnsi="Times New Roman" w:cs="Times New Roman"/>
          <w:sz w:val="24"/>
          <w:szCs w:val="24"/>
        </w:rPr>
      </w:pPr>
    </w:p>
    <w:p w14:paraId="2E1437F0" w14:textId="77777777" w:rsidR="006B2B94" w:rsidRPr="00497D72" w:rsidRDefault="006B2B94" w:rsidP="006B2B94">
      <w:pPr>
        <w:spacing w:after="0" w:line="360" w:lineRule="auto"/>
        <w:ind w:right="-646"/>
        <w:rPr>
          <w:rFonts w:ascii="Times New Roman" w:eastAsia="Calibri" w:hAnsi="Times New Roman" w:cs="Times New Roman"/>
          <w:sz w:val="24"/>
          <w:szCs w:val="24"/>
        </w:rPr>
      </w:pPr>
    </w:p>
    <w:p w14:paraId="58B2B313" w14:textId="77777777" w:rsidR="006B2B94" w:rsidRPr="00497D72" w:rsidRDefault="006B2B94" w:rsidP="006B2B94">
      <w:pPr>
        <w:spacing w:after="0" w:line="360" w:lineRule="auto"/>
        <w:ind w:right="-646"/>
        <w:rPr>
          <w:rFonts w:ascii="Times New Roman" w:eastAsia="Calibri" w:hAnsi="Times New Roman" w:cs="Times New Roman"/>
          <w:sz w:val="24"/>
          <w:szCs w:val="24"/>
        </w:rPr>
      </w:pPr>
    </w:p>
    <w:p w14:paraId="5A8CC547" w14:textId="77777777" w:rsidR="006B2B94" w:rsidRPr="00497D72" w:rsidRDefault="006B2B94" w:rsidP="006B2B94">
      <w:pPr>
        <w:ind w:left="5664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497D72">
        <w:rPr>
          <w:rFonts w:ascii="Times New Roman" w:eastAsia="Calibri" w:hAnsi="Times New Roman" w:cs="Times New Roman"/>
          <w:i/>
          <w:sz w:val="24"/>
          <w:szCs w:val="24"/>
        </w:rPr>
        <w:t>Przewodniczący Rady Gminy</w:t>
      </w:r>
    </w:p>
    <w:p w14:paraId="365F1017" w14:textId="65792BC7" w:rsidR="00230A8D" w:rsidRPr="006B2B94" w:rsidRDefault="00230A8D" w:rsidP="006B2B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F90E08" w14:textId="77777777" w:rsidR="00FC5DBD" w:rsidRPr="006B2B94" w:rsidRDefault="00FC5DBD" w:rsidP="00CB4F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89C3448" w14:textId="77777777" w:rsidR="00FC5DBD" w:rsidRPr="006B2B94" w:rsidRDefault="00FC5DBD" w:rsidP="00CB4F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B8E6CE0" w14:textId="77777777" w:rsidR="00FC5DBD" w:rsidRPr="006B2B94" w:rsidRDefault="00FC5DBD" w:rsidP="00CB4F76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FC5DBD" w:rsidRPr="006B2B94" w:rsidSect="0089582A">
          <w:pgSz w:w="11906" w:h="16838"/>
          <w:pgMar w:top="1418" w:right="1021" w:bottom="1021" w:left="1021" w:header="709" w:footer="709" w:gutter="0"/>
          <w:cols w:space="708"/>
          <w:docGrid w:linePitch="360"/>
        </w:sectPr>
      </w:pPr>
    </w:p>
    <w:p w14:paraId="71F3821F" w14:textId="77777777" w:rsidR="00FC5DBD" w:rsidRPr="006B2B94" w:rsidRDefault="00FC5DBD" w:rsidP="00CB4F76">
      <w:pPr>
        <w:spacing w:after="0" w:line="360" w:lineRule="auto"/>
        <w:ind w:left="4248" w:firstLine="2131"/>
        <w:rPr>
          <w:rFonts w:ascii="Times New Roman" w:hAnsi="Times New Roman" w:cs="Times New Roman"/>
          <w:b/>
          <w:bCs/>
          <w:sz w:val="24"/>
          <w:szCs w:val="24"/>
        </w:rPr>
      </w:pPr>
      <w:r w:rsidRPr="006B2B9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Załącznik Nr </w:t>
      </w:r>
      <w:r w:rsidR="00973899" w:rsidRPr="006B2B94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25D3DAAC" w14:textId="77777777" w:rsidR="00FC5DBD" w:rsidRPr="006B2B94" w:rsidRDefault="003430B5" w:rsidP="00CB4F76">
      <w:pPr>
        <w:spacing w:after="0" w:line="360" w:lineRule="auto"/>
        <w:ind w:left="4956" w:firstLine="1423"/>
        <w:rPr>
          <w:rFonts w:ascii="Times New Roman" w:hAnsi="Times New Roman" w:cs="Times New Roman"/>
          <w:b/>
          <w:bCs/>
          <w:sz w:val="24"/>
          <w:szCs w:val="24"/>
        </w:rPr>
      </w:pPr>
      <w:r w:rsidRPr="006B2B94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3E0982" w:rsidRPr="006B2B94">
        <w:rPr>
          <w:rFonts w:ascii="Times New Roman" w:hAnsi="Times New Roman" w:cs="Times New Roman"/>
          <w:b/>
          <w:bCs/>
          <w:sz w:val="24"/>
          <w:szCs w:val="24"/>
        </w:rPr>
        <w:t xml:space="preserve">o Uchwały Nr </w:t>
      </w:r>
      <w:r w:rsidR="000C03C5" w:rsidRPr="006B2B94">
        <w:rPr>
          <w:rFonts w:ascii="Times New Roman" w:hAnsi="Times New Roman" w:cs="Times New Roman"/>
          <w:b/>
          <w:bCs/>
          <w:sz w:val="24"/>
          <w:szCs w:val="24"/>
        </w:rPr>
        <w:t>…</w:t>
      </w:r>
    </w:p>
    <w:p w14:paraId="4B78B241" w14:textId="77777777" w:rsidR="00FC5DBD" w:rsidRPr="006B2B94" w:rsidRDefault="00FC5DBD" w:rsidP="00CB4F76">
      <w:pPr>
        <w:spacing w:after="0" w:line="360" w:lineRule="auto"/>
        <w:ind w:firstLine="1843"/>
        <w:rPr>
          <w:rFonts w:ascii="Times New Roman" w:hAnsi="Times New Roman" w:cs="Times New Roman"/>
          <w:b/>
          <w:bCs/>
          <w:sz w:val="24"/>
          <w:szCs w:val="24"/>
        </w:rPr>
      </w:pPr>
      <w:r w:rsidRPr="006B2B9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B2B9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B2B9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B2B9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B2B9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B2B9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B2B9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Rady Gminy </w:t>
      </w:r>
      <w:r w:rsidR="00F8005F" w:rsidRPr="006B2B94">
        <w:rPr>
          <w:rFonts w:ascii="Times New Roman" w:hAnsi="Times New Roman" w:cs="Times New Roman"/>
          <w:b/>
          <w:bCs/>
          <w:sz w:val="24"/>
          <w:szCs w:val="24"/>
        </w:rPr>
        <w:t>Szczytno</w:t>
      </w:r>
    </w:p>
    <w:p w14:paraId="705B432C" w14:textId="3ABED744" w:rsidR="00FC5DBD" w:rsidRPr="006B2B94" w:rsidRDefault="00FC5DBD" w:rsidP="00CB4F76">
      <w:pPr>
        <w:spacing w:after="0" w:line="360" w:lineRule="auto"/>
        <w:ind w:firstLine="1560"/>
        <w:rPr>
          <w:rFonts w:ascii="Times New Roman" w:hAnsi="Times New Roman" w:cs="Times New Roman"/>
          <w:b/>
          <w:bCs/>
          <w:sz w:val="24"/>
          <w:szCs w:val="24"/>
        </w:rPr>
      </w:pPr>
      <w:r w:rsidRPr="006B2B9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B2B9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B2B9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B2B9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B2B9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B2B9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B2B9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230FB" w:rsidRPr="006B2B94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3E0982" w:rsidRPr="006B2B94">
        <w:rPr>
          <w:rFonts w:ascii="Times New Roman" w:hAnsi="Times New Roman" w:cs="Times New Roman"/>
          <w:b/>
          <w:bCs/>
          <w:sz w:val="24"/>
          <w:szCs w:val="24"/>
        </w:rPr>
        <w:t xml:space="preserve"> dnia</w:t>
      </w:r>
      <w:r w:rsidR="0099124A">
        <w:rPr>
          <w:rFonts w:ascii="Times New Roman" w:hAnsi="Times New Roman" w:cs="Times New Roman"/>
          <w:b/>
          <w:bCs/>
          <w:sz w:val="24"/>
          <w:szCs w:val="24"/>
        </w:rPr>
        <w:t xml:space="preserve"> 4 stycznia 2021</w:t>
      </w:r>
      <w:r w:rsidR="003E0982" w:rsidRPr="006B2B94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782CEDD6" w14:textId="77777777" w:rsidR="00FC5DBD" w:rsidRPr="006B2B94" w:rsidRDefault="00FC5DBD" w:rsidP="00CB4F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EAD1882" w14:textId="77777777" w:rsidR="00FC5DBD" w:rsidRPr="006B2B94" w:rsidRDefault="00FC5DBD" w:rsidP="00CB4F7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92377B" w14:textId="77777777" w:rsidR="00F02CF4" w:rsidRPr="006B2B94" w:rsidRDefault="00FC5DBD" w:rsidP="00CB4F7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2B94">
        <w:rPr>
          <w:rFonts w:ascii="Times New Roman" w:hAnsi="Times New Roman" w:cs="Times New Roman"/>
          <w:b/>
          <w:bCs/>
          <w:sz w:val="24"/>
          <w:szCs w:val="24"/>
        </w:rPr>
        <w:t xml:space="preserve">Rozstrzygnięcie sposobu realizacji oraz </w:t>
      </w:r>
      <w:r w:rsidR="00A52830" w:rsidRPr="006B2B94">
        <w:rPr>
          <w:rFonts w:ascii="Times New Roman" w:hAnsi="Times New Roman" w:cs="Times New Roman"/>
          <w:b/>
          <w:bCs/>
          <w:sz w:val="24"/>
          <w:szCs w:val="24"/>
        </w:rPr>
        <w:t xml:space="preserve">zasad finansowania inwestycji  </w:t>
      </w:r>
      <w:r w:rsidRPr="006B2B94">
        <w:rPr>
          <w:rFonts w:ascii="Times New Roman" w:hAnsi="Times New Roman" w:cs="Times New Roman"/>
          <w:b/>
          <w:bCs/>
          <w:sz w:val="24"/>
          <w:szCs w:val="24"/>
        </w:rPr>
        <w:t xml:space="preserve">z  zakresu infrastruktury technicznej należących do zadań własnych gminy związanych </w:t>
      </w:r>
      <w:r w:rsidR="00A52830" w:rsidRPr="006B2B94">
        <w:rPr>
          <w:rFonts w:ascii="Times New Roman" w:hAnsi="Times New Roman" w:cs="Times New Roman"/>
          <w:b/>
          <w:bCs/>
          <w:sz w:val="24"/>
          <w:szCs w:val="24"/>
        </w:rPr>
        <w:t>z</w:t>
      </w:r>
    </w:p>
    <w:p w14:paraId="61670DB9" w14:textId="7F2575DE" w:rsidR="00AA155A" w:rsidRPr="006B2B94" w:rsidRDefault="00A52830" w:rsidP="00CB4F7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2B94">
        <w:rPr>
          <w:rFonts w:ascii="Times New Roman" w:hAnsi="Times New Roman" w:cs="Times New Roman"/>
          <w:b/>
          <w:bCs/>
          <w:sz w:val="24"/>
          <w:szCs w:val="24"/>
        </w:rPr>
        <w:t xml:space="preserve">opracowaniem </w:t>
      </w:r>
      <w:r w:rsidR="006B2B94" w:rsidRPr="006B2B94">
        <w:rPr>
          <w:rFonts w:ascii="Times New Roman" w:hAnsi="Times New Roman" w:cs="Times New Roman"/>
          <w:b/>
          <w:bCs/>
          <w:sz w:val="24"/>
          <w:szCs w:val="24"/>
        </w:rPr>
        <w:t>miejscowego planu zagospodarowania przestrzennego w części obrębu geodezyjnego Lipowa Góra Zachodnia, gmina Szczytno</w:t>
      </w:r>
      <w:r w:rsidR="003C7D7A" w:rsidRPr="006B2B94">
        <w:rPr>
          <w:rFonts w:ascii="Times New Roman" w:hAnsi="Times New Roman" w:cs="Times New Roman"/>
          <w:b/>
          <w:sz w:val="24"/>
          <w:szCs w:val="24"/>
        </w:rPr>
        <w:t>.</w:t>
      </w:r>
    </w:p>
    <w:p w14:paraId="49865A35" w14:textId="77777777" w:rsidR="00F02CF4" w:rsidRPr="006B2B94" w:rsidRDefault="00F02CF4" w:rsidP="00CB4F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3F8D0E" w14:textId="77777777" w:rsidR="00F02CF4" w:rsidRPr="006B2B94" w:rsidRDefault="00F02CF4" w:rsidP="00CB4F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5148E4" w14:textId="03406FD2" w:rsidR="00AD5E49" w:rsidRPr="006B2B94" w:rsidRDefault="006B2B94" w:rsidP="006B2B94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B94">
        <w:rPr>
          <w:rFonts w:ascii="Times New Roman" w:eastAsia="Calibri" w:hAnsi="Times New Roman" w:cs="Times New Roman"/>
          <w:sz w:val="24"/>
          <w:szCs w:val="24"/>
        </w:rPr>
        <w:t xml:space="preserve">W związku z art. 20 ust. 1 ustawy z dn. 27 marca 2003 r. o planowaniu i zagospodarowaniu przestrzennym (tekst jednolity Dz. U. z </w:t>
      </w:r>
      <w:r w:rsidRPr="006B2B94">
        <w:rPr>
          <w:rFonts w:ascii="Times New Roman" w:eastAsia="Times New Roman" w:hAnsi="Times New Roman" w:cs="Times New Roman"/>
          <w:sz w:val="24"/>
          <w:szCs w:val="24"/>
          <w:lang w:eastAsia="pl-PL"/>
        </w:rPr>
        <w:t>2020 r. poz. 293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6B2B94">
        <w:rPr>
          <w:rFonts w:ascii="Times New Roman" w:eastAsia="Calibri" w:hAnsi="Times New Roman" w:cs="Times New Roman"/>
          <w:sz w:val="24"/>
          <w:szCs w:val="24"/>
        </w:rPr>
        <w:t xml:space="preserve">) stwierdza się, że w granicach planu przewiduje się realizację zadań własnych </w:t>
      </w:r>
      <w:r>
        <w:rPr>
          <w:rFonts w:ascii="Times New Roman" w:eastAsia="Calibri" w:hAnsi="Times New Roman" w:cs="Times New Roman"/>
          <w:sz w:val="24"/>
          <w:szCs w:val="24"/>
        </w:rPr>
        <w:t>g</w:t>
      </w:r>
      <w:r w:rsidRPr="006B2B94">
        <w:rPr>
          <w:rFonts w:ascii="Times New Roman" w:eastAsia="Calibri" w:hAnsi="Times New Roman" w:cs="Times New Roman"/>
          <w:sz w:val="24"/>
          <w:szCs w:val="24"/>
        </w:rPr>
        <w:t xml:space="preserve">miny z zakresu </w:t>
      </w:r>
      <w:r w:rsidRPr="006B2B94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utrzymania sieci i urządzeń technicznego uzbrojenia terenu.</w:t>
      </w:r>
    </w:p>
    <w:p w14:paraId="2D660F4C" w14:textId="02A9EB7C" w:rsidR="006D4022" w:rsidRPr="006B2B94" w:rsidRDefault="006D4022" w:rsidP="00CB4F7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34983682"/>
      <w:r w:rsidRPr="006B2B94">
        <w:rPr>
          <w:rFonts w:ascii="Times New Roman" w:hAnsi="Times New Roman" w:cs="Times New Roman"/>
          <w:sz w:val="24"/>
          <w:szCs w:val="24"/>
        </w:rPr>
        <w:t xml:space="preserve">Finansowanie inwestycji dotyczących </w:t>
      </w:r>
      <w:r w:rsidR="0099124A" w:rsidRPr="0099124A">
        <w:rPr>
          <w:rFonts w:ascii="Times New Roman" w:hAnsi="Times New Roman" w:cs="Times New Roman"/>
          <w:sz w:val="24"/>
          <w:szCs w:val="24"/>
        </w:rPr>
        <w:t>utrzymania</w:t>
      </w:r>
      <w:r w:rsidRPr="006B2B94">
        <w:rPr>
          <w:rFonts w:ascii="Times New Roman" w:hAnsi="Times New Roman" w:cs="Times New Roman"/>
          <w:sz w:val="24"/>
          <w:szCs w:val="24"/>
        </w:rPr>
        <w:t xml:space="preserve"> sieci i urządzeń z zakresu infrastruktury technicznej określonych w projekcie planu, będzie realizowane w oparciu o obowiązujące przepisy prawa. Środki na realizację ww. zadań pokryte będą z budżetu Gminy Szczytno, a także przy wsparciu finansowym pochodzącym ze źródeł zewnętrznych</w:t>
      </w:r>
      <w:r w:rsidR="0099124A">
        <w:rPr>
          <w:rFonts w:ascii="Times New Roman" w:hAnsi="Times New Roman" w:cs="Times New Roman"/>
          <w:sz w:val="24"/>
          <w:szCs w:val="24"/>
        </w:rPr>
        <w:t>.</w:t>
      </w:r>
    </w:p>
    <w:p w14:paraId="3F65A07D" w14:textId="091C4689" w:rsidR="006D4022" w:rsidRPr="006B2B94" w:rsidRDefault="006D4022" w:rsidP="00CB4F7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B94">
        <w:rPr>
          <w:rFonts w:ascii="Times New Roman" w:hAnsi="Times New Roman" w:cs="Times New Roman"/>
          <w:sz w:val="24"/>
          <w:szCs w:val="24"/>
        </w:rPr>
        <w:t>Udział Gminy Szczytno w finansowaniu ww. zadań będzie określony właściwymi uchwałami Rady Gminy Szczytn</w:t>
      </w:r>
      <w:r w:rsidR="000B3096">
        <w:rPr>
          <w:rFonts w:ascii="Times New Roman" w:hAnsi="Times New Roman" w:cs="Times New Roman"/>
          <w:sz w:val="24"/>
          <w:szCs w:val="24"/>
        </w:rPr>
        <w:t xml:space="preserve">o </w:t>
      </w:r>
      <w:r w:rsidRPr="006B2B94">
        <w:rPr>
          <w:rFonts w:ascii="Times New Roman" w:hAnsi="Times New Roman" w:cs="Times New Roman"/>
          <w:sz w:val="24"/>
          <w:szCs w:val="24"/>
        </w:rPr>
        <w:t>w wieloletnich planach inwestycyjnych w trybie przepisów o finansach publicznych, stosownie do możliwości budżetowych</w:t>
      </w:r>
      <w:bookmarkEnd w:id="2"/>
      <w:r w:rsidRPr="006B2B94">
        <w:rPr>
          <w:rFonts w:ascii="Times New Roman" w:hAnsi="Times New Roman" w:cs="Times New Roman"/>
          <w:sz w:val="24"/>
          <w:szCs w:val="24"/>
        </w:rPr>
        <w:t>.</w:t>
      </w:r>
      <w:bookmarkStart w:id="3" w:name="_GoBack"/>
      <w:bookmarkEnd w:id="3"/>
    </w:p>
    <w:p w14:paraId="38CAB8FF" w14:textId="77777777" w:rsidR="00FC5DBD" w:rsidRPr="006B2B94" w:rsidRDefault="00FC5DBD" w:rsidP="00CB4F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C8E858" w14:textId="77777777" w:rsidR="006B2B94" w:rsidRDefault="006B2B94" w:rsidP="006B2B94">
      <w:pPr>
        <w:ind w:left="5664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14:paraId="03BC026E" w14:textId="5EB5F6C6" w:rsidR="006B2B94" w:rsidRPr="00497D72" w:rsidRDefault="006B2B94" w:rsidP="006B2B94">
      <w:pPr>
        <w:ind w:left="5664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497D72">
        <w:rPr>
          <w:rFonts w:ascii="Times New Roman" w:eastAsia="Calibri" w:hAnsi="Times New Roman" w:cs="Times New Roman"/>
          <w:i/>
          <w:sz w:val="24"/>
          <w:szCs w:val="24"/>
        </w:rPr>
        <w:t>Przewodniczący Rady Gminy</w:t>
      </w:r>
    </w:p>
    <w:p w14:paraId="5427E374" w14:textId="77777777" w:rsidR="00795CBA" w:rsidRPr="006B2B94" w:rsidRDefault="00795CBA" w:rsidP="00CB4F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795CBA" w:rsidRPr="006B2B94" w:rsidSect="00B97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14A49"/>
    <w:multiLevelType w:val="hybridMultilevel"/>
    <w:tmpl w:val="7DF22CBA"/>
    <w:lvl w:ilvl="0" w:tplc="FA9494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5429D0"/>
    <w:multiLevelType w:val="hybridMultilevel"/>
    <w:tmpl w:val="9138A8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F4800"/>
    <w:multiLevelType w:val="hybridMultilevel"/>
    <w:tmpl w:val="BC86D6A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AEF0BC2"/>
    <w:multiLevelType w:val="hybridMultilevel"/>
    <w:tmpl w:val="A9549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9494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D03C4"/>
    <w:multiLevelType w:val="hybridMultilevel"/>
    <w:tmpl w:val="632CFFF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DCB673F"/>
    <w:multiLevelType w:val="hybridMultilevel"/>
    <w:tmpl w:val="D7D82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E6ACC"/>
    <w:multiLevelType w:val="hybridMultilevel"/>
    <w:tmpl w:val="0FAED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826DA7"/>
    <w:multiLevelType w:val="hybridMultilevel"/>
    <w:tmpl w:val="E6A83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408"/>
    <w:rsid w:val="00017B66"/>
    <w:rsid w:val="00036A2C"/>
    <w:rsid w:val="00041973"/>
    <w:rsid w:val="00052A9D"/>
    <w:rsid w:val="00062F8C"/>
    <w:rsid w:val="00071A7F"/>
    <w:rsid w:val="0009186E"/>
    <w:rsid w:val="000B3096"/>
    <w:rsid w:val="000C03C5"/>
    <w:rsid w:val="001505D9"/>
    <w:rsid w:val="0019341D"/>
    <w:rsid w:val="001C0DC6"/>
    <w:rsid w:val="001C66E8"/>
    <w:rsid w:val="00230A8D"/>
    <w:rsid w:val="00236EAA"/>
    <w:rsid w:val="002537FE"/>
    <w:rsid w:val="002627FA"/>
    <w:rsid w:val="002A5587"/>
    <w:rsid w:val="003430B5"/>
    <w:rsid w:val="00357E95"/>
    <w:rsid w:val="003C7D7A"/>
    <w:rsid w:val="003E0982"/>
    <w:rsid w:val="00415655"/>
    <w:rsid w:val="004E2805"/>
    <w:rsid w:val="004F570A"/>
    <w:rsid w:val="005043F7"/>
    <w:rsid w:val="00506F4A"/>
    <w:rsid w:val="00513410"/>
    <w:rsid w:val="005209E8"/>
    <w:rsid w:val="00546000"/>
    <w:rsid w:val="00552200"/>
    <w:rsid w:val="0055707A"/>
    <w:rsid w:val="00602F5F"/>
    <w:rsid w:val="00604869"/>
    <w:rsid w:val="006413EB"/>
    <w:rsid w:val="00650C0C"/>
    <w:rsid w:val="00657AAF"/>
    <w:rsid w:val="00664C7D"/>
    <w:rsid w:val="006961C3"/>
    <w:rsid w:val="006B2B94"/>
    <w:rsid w:val="006D4022"/>
    <w:rsid w:val="006D5E4A"/>
    <w:rsid w:val="007030CA"/>
    <w:rsid w:val="00795CBA"/>
    <w:rsid w:val="007A063F"/>
    <w:rsid w:val="007B3E2B"/>
    <w:rsid w:val="008016ED"/>
    <w:rsid w:val="008230FB"/>
    <w:rsid w:val="0089582A"/>
    <w:rsid w:val="008C59FC"/>
    <w:rsid w:val="008F5768"/>
    <w:rsid w:val="009231A4"/>
    <w:rsid w:val="009525BD"/>
    <w:rsid w:val="0096338C"/>
    <w:rsid w:val="00963CC8"/>
    <w:rsid w:val="00973899"/>
    <w:rsid w:val="0099124A"/>
    <w:rsid w:val="009A6275"/>
    <w:rsid w:val="009C1F7A"/>
    <w:rsid w:val="00A345D7"/>
    <w:rsid w:val="00A4316A"/>
    <w:rsid w:val="00A45FA5"/>
    <w:rsid w:val="00A522E9"/>
    <w:rsid w:val="00A52830"/>
    <w:rsid w:val="00A57B5E"/>
    <w:rsid w:val="00AA155A"/>
    <w:rsid w:val="00AC13C0"/>
    <w:rsid w:val="00AD5E49"/>
    <w:rsid w:val="00AF4445"/>
    <w:rsid w:val="00B7468A"/>
    <w:rsid w:val="00B856BF"/>
    <w:rsid w:val="00B95D35"/>
    <w:rsid w:val="00B96408"/>
    <w:rsid w:val="00B972CE"/>
    <w:rsid w:val="00BC47AA"/>
    <w:rsid w:val="00CA78A5"/>
    <w:rsid w:val="00CB4F76"/>
    <w:rsid w:val="00D212AB"/>
    <w:rsid w:val="00D85507"/>
    <w:rsid w:val="00D91281"/>
    <w:rsid w:val="00E8034A"/>
    <w:rsid w:val="00EE1F8E"/>
    <w:rsid w:val="00EE3010"/>
    <w:rsid w:val="00F02CF4"/>
    <w:rsid w:val="00F42F34"/>
    <w:rsid w:val="00F66114"/>
    <w:rsid w:val="00F70E58"/>
    <w:rsid w:val="00F8005F"/>
    <w:rsid w:val="00FC5DBD"/>
    <w:rsid w:val="00FD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6FFD"/>
  <w15:docId w15:val="{03B81E55-F066-4D89-8D4C-EF897287A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72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6F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281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rsid w:val="00AC13C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C13C0"/>
    <w:rPr>
      <w:rFonts w:ascii="Times New Roman" w:eastAsia="Times New Roman" w:hAnsi="Times New Roman" w:cs="Times New Roman"/>
      <w:b/>
      <w:bCs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BC890-29B8-4517-9B32-51000BBF3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</dc:creator>
  <cp:lastModifiedBy>TOPOZ PRACOWNIA</cp:lastModifiedBy>
  <cp:revision>42</cp:revision>
  <cp:lastPrinted>2018-03-06T13:18:00Z</cp:lastPrinted>
  <dcterms:created xsi:type="dcterms:W3CDTF">2017-06-22T12:26:00Z</dcterms:created>
  <dcterms:modified xsi:type="dcterms:W3CDTF">2020-12-28T08:25:00Z</dcterms:modified>
</cp:coreProperties>
</file>