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210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6A5F" w14:textId="75A55796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5569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B66669">
        <w:rPr>
          <w:rFonts w:ascii="Times New Roman" w:hAnsi="Times New Roman" w:cs="Times New Roman"/>
          <w:b/>
          <w:bCs/>
          <w:sz w:val="24"/>
          <w:szCs w:val="24"/>
        </w:rPr>
        <w:t>…/</w:t>
      </w:r>
      <w:r w:rsidR="00F7121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6666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48AA922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36876966" w14:textId="58B98C50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66669">
        <w:rPr>
          <w:rFonts w:ascii="Times New Roman" w:hAnsi="Times New Roman" w:cs="Times New Roman"/>
          <w:b/>
          <w:bCs/>
          <w:sz w:val="24"/>
          <w:szCs w:val="24"/>
        </w:rPr>
        <w:t xml:space="preserve"> 28 </w:t>
      </w:r>
      <w:r w:rsidR="000B64B0">
        <w:rPr>
          <w:rFonts w:ascii="Times New Roman" w:hAnsi="Times New Roman" w:cs="Times New Roman"/>
          <w:b/>
          <w:bCs/>
          <w:sz w:val="24"/>
          <w:szCs w:val="24"/>
        </w:rPr>
        <w:t>grudnia 202</w:t>
      </w:r>
      <w:r w:rsidR="00B666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64B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3E3450D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B2C7" w14:textId="0EF065E7" w:rsidR="00F60CEB" w:rsidRPr="002738F6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przyjęcia planu pracy </w:t>
      </w:r>
      <w:r w:rsidR="008F6101"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Rewizyjnej na 202</w:t>
      </w:r>
      <w:r w:rsidR="00B66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62DB7"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14:paraId="71B0BF35" w14:textId="77777777" w:rsidR="002738F6" w:rsidRDefault="002738F6" w:rsidP="009F53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358D4" w14:textId="5FCFC18A" w:rsidR="00F60CEB" w:rsidRPr="0078183A" w:rsidRDefault="000E10E7" w:rsidP="009F5373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62DB7">
        <w:rPr>
          <w:rFonts w:ascii="Times New Roman" w:hAnsi="Times New Roman" w:cs="Times New Roman"/>
          <w:sz w:val="24"/>
          <w:szCs w:val="24"/>
        </w:rPr>
        <w:t xml:space="preserve">18a ust. 1 i 4 oraz art. 21 ust. 3 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9F5373">
        <w:rPr>
          <w:rFonts w:ascii="Times New Roman" w:hAnsi="Times New Roman" w:cs="Times New Roman"/>
          <w:sz w:val="24"/>
          <w:szCs w:val="24"/>
        </w:rPr>
        <w:t xml:space="preserve"> r. </w:t>
      </w:r>
      <w:r w:rsidR="00F60CEB" w:rsidRPr="000E10E7">
        <w:rPr>
          <w:rFonts w:ascii="Times New Roman" w:hAnsi="Times New Roman" w:cs="Times New Roman"/>
          <w:sz w:val="24"/>
          <w:szCs w:val="24"/>
        </w:rPr>
        <w:t>o sam</w:t>
      </w:r>
      <w:r w:rsidR="008F6101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7818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18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183A">
        <w:rPr>
          <w:rFonts w:ascii="Times New Roman" w:hAnsi="Times New Roman" w:cs="Times New Roman"/>
          <w:sz w:val="24"/>
          <w:szCs w:val="24"/>
        </w:rPr>
        <w:t xml:space="preserve">. - Dz. U. z 2022 r., poz. </w:t>
      </w:r>
      <w:r w:rsidR="0078183A">
        <w:rPr>
          <w:rFonts w:ascii="Times New Roman" w:eastAsia="Times New Roman" w:hAnsi="Times New Roman" w:cs="Times New Roman"/>
          <w:sz w:val="24"/>
          <w:szCs w:val="24"/>
          <w:lang w:eastAsia="pl-PL"/>
        </w:rPr>
        <w:t>559 </w:t>
      </w:r>
      <w:r w:rsidR="0078183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8183A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78183A">
        <w:rPr>
          <w:rFonts w:ascii="Times New Roman" w:hAnsi="Times New Roman" w:cs="Times New Roman"/>
          <w:sz w:val="24"/>
          <w:szCs w:val="24"/>
        </w:rPr>
        <w:t xml:space="preserve">. zm.) </w:t>
      </w:r>
      <w:r w:rsidR="00F60CEB" w:rsidRPr="0078183A">
        <w:rPr>
          <w:rFonts w:ascii="Times New Roman" w:hAnsi="Times New Roman" w:cs="Times New Roman"/>
          <w:sz w:val="24"/>
          <w:szCs w:val="24"/>
        </w:rPr>
        <w:t xml:space="preserve">Rada Gminy Szczytno uchwala </w:t>
      </w:r>
      <w:r w:rsidR="007D478B">
        <w:rPr>
          <w:rFonts w:ascii="Times New Roman" w:hAnsi="Times New Roman" w:cs="Times New Roman"/>
          <w:sz w:val="24"/>
          <w:szCs w:val="24"/>
        </w:rPr>
        <w:br/>
      </w:r>
      <w:r w:rsidR="00F60CEB" w:rsidRPr="0078183A">
        <w:rPr>
          <w:rFonts w:ascii="Times New Roman" w:hAnsi="Times New Roman" w:cs="Times New Roman"/>
          <w:sz w:val="24"/>
          <w:szCs w:val="24"/>
        </w:rPr>
        <w:t>co następuje:</w:t>
      </w:r>
    </w:p>
    <w:p w14:paraId="7A33A35D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F2BC9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30F8162" w14:textId="14576F33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Przyjmuje się plan pracy </w:t>
      </w:r>
      <w:r w:rsidR="008F6101">
        <w:rPr>
          <w:rFonts w:ascii="Times New Roman" w:hAnsi="Times New Roman" w:cs="Times New Roman"/>
          <w:sz w:val="24"/>
          <w:szCs w:val="24"/>
        </w:rPr>
        <w:t>Komisji Rewizyjnej na 202</w:t>
      </w:r>
      <w:r w:rsidR="00B66669">
        <w:rPr>
          <w:rFonts w:ascii="Times New Roman" w:hAnsi="Times New Roman" w:cs="Times New Roman"/>
          <w:sz w:val="24"/>
          <w:szCs w:val="24"/>
        </w:rPr>
        <w:t>4</w:t>
      </w:r>
      <w:r w:rsidR="00462DB7">
        <w:rPr>
          <w:rFonts w:ascii="Times New Roman" w:hAnsi="Times New Roman" w:cs="Times New Roman"/>
          <w:sz w:val="24"/>
          <w:szCs w:val="24"/>
        </w:rPr>
        <w:t xml:space="preserve"> rok stanowiący załącznik nr 1 do uchwały</w:t>
      </w:r>
    </w:p>
    <w:p w14:paraId="24E34B6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ED01D69" w14:textId="77777777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62DB7">
        <w:rPr>
          <w:rFonts w:ascii="Times New Roman" w:hAnsi="Times New Roman" w:cs="Times New Roman"/>
          <w:sz w:val="24"/>
          <w:szCs w:val="24"/>
        </w:rPr>
        <w:t>Przewodniczącemu</w:t>
      </w:r>
      <w:r w:rsidRPr="000E10E7">
        <w:rPr>
          <w:rFonts w:ascii="Times New Roman" w:hAnsi="Times New Roman" w:cs="Times New Roman"/>
          <w:sz w:val="24"/>
          <w:szCs w:val="24"/>
        </w:rPr>
        <w:t xml:space="preserve"> </w:t>
      </w:r>
      <w:r w:rsidR="00462DB7">
        <w:rPr>
          <w:rFonts w:ascii="Times New Roman" w:hAnsi="Times New Roman" w:cs="Times New Roman"/>
          <w:sz w:val="24"/>
          <w:szCs w:val="24"/>
        </w:rPr>
        <w:t>Komisji Rewizyjnej</w:t>
      </w:r>
    </w:p>
    <w:p w14:paraId="51051611" w14:textId="77777777" w:rsidR="000E10E7" w:rsidRPr="000E10E7" w:rsidRDefault="000E10E7" w:rsidP="000E1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B2C6A9C" w14:textId="77777777" w:rsidR="00F60CEB" w:rsidRPr="000E10E7" w:rsidRDefault="00F60CEB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0202B3C0" w14:textId="77777777" w:rsidR="00BC15FF" w:rsidRDefault="00BC15FF">
      <w:pPr>
        <w:rPr>
          <w:sz w:val="24"/>
          <w:szCs w:val="24"/>
        </w:rPr>
      </w:pPr>
    </w:p>
    <w:p w14:paraId="3CB66E65" w14:textId="77777777" w:rsidR="00775EE3" w:rsidRDefault="00775EE3">
      <w:pPr>
        <w:rPr>
          <w:sz w:val="24"/>
          <w:szCs w:val="24"/>
        </w:rPr>
      </w:pPr>
    </w:p>
    <w:p w14:paraId="3DB5E186" w14:textId="77777777" w:rsidR="00775EE3" w:rsidRDefault="00775EE3">
      <w:pPr>
        <w:rPr>
          <w:sz w:val="24"/>
          <w:szCs w:val="24"/>
        </w:rPr>
      </w:pPr>
    </w:p>
    <w:p w14:paraId="0599B171" w14:textId="77777777" w:rsidR="00775EE3" w:rsidRDefault="00775EE3">
      <w:pPr>
        <w:rPr>
          <w:sz w:val="24"/>
          <w:szCs w:val="24"/>
        </w:rPr>
      </w:pPr>
    </w:p>
    <w:p w14:paraId="7438F4C5" w14:textId="77777777" w:rsidR="00775EE3" w:rsidRDefault="00775EE3">
      <w:pPr>
        <w:rPr>
          <w:sz w:val="24"/>
          <w:szCs w:val="24"/>
        </w:rPr>
      </w:pPr>
    </w:p>
    <w:p w14:paraId="481316A9" w14:textId="77777777" w:rsidR="00775EE3" w:rsidRDefault="00775EE3">
      <w:pPr>
        <w:rPr>
          <w:sz w:val="24"/>
          <w:szCs w:val="24"/>
        </w:rPr>
      </w:pPr>
    </w:p>
    <w:p w14:paraId="1F593D38" w14:textId="77777777" w:rsidR="00775EE3" w:rsidRDefault="00775EE3">
      <w:pPr>
        <w:rPr>
          <w:sz w:val="24"/>
          <w:szCs w:val="24"/>
        </w:rPr>
      </w:pPr>
    </w:p>
    <w:p w14:paraId="3D8E4F6E" w14:textId="77777777" w:rsidR="00775EE3" w:rsidRDefault="00775EE3">
      <w:pPr>
        <w:rPr>
          <w:sz w:val="24"/>
          <w:szCs w:val="24"/>
        </w:rPr>
      </w:pPr>
    </w:p>
    <w:p w14:paraId="178A10BF" w14:textId="77777777" w:rsidR="00775EE3" w:rsidRDefault="00775EE3">
      <w:pPr>
        <w:rPr>
          <w:sz w:val="24"/>
          <w:szCs w:val="24"/>
        </w:rPr>
      </w:pPr>
    </w:p>
    <w:p w14:paraId="26B12470" w14:textId="77777777" w:rsidR="00775EE3" w:rsidRDefault="00775EE3">
      <w:pPr>
        <w:rPr>
          <w:sz w:val="24"/>
          <w:szCs w:val="24"/>
        </w:rPr>
      </w:pPr>
    </w:p>
    <w:p w14:paraId="74CFA73D" w14:textId="77777777" w:rsidR="00775EE3" w:rsidRDefault="00775EE3">
      <w:pPr>
        <w:rPr>
          <w:sz w:val="24"/>
          <w:szCs w:val="24"/>
        </w:rPr>
      </w:pPr>
    </w:p>
    <w:p w14:paraId="5D4FC519" w14:textId="2C0097EE" w:rsidR="00775EE3" w:rsidRDefault="00775EE3">
      <w:pPr>
        <w:rPr>
          <w:sz w:val="24"/>
          <w:szCs w:val="24"/>
        </w:rPr>
      </w:pPr>
    </w:p>
    <w:p w14:paraId="0A697A93" w14:textId="77777777" w:rsidR="00275669" w:rsidRDefault="00275669">
      <w:pPr>
        <w:rPr>
          <w:sz w:val="24"/>
          <w:szCs w:val="24"/>
        </w:rPr>
      </w:pPr>
    </w:p>
    <w:p w14:paraId="58492653" w14:textId="77777777" w:rsidR="00775EE3" w:rsidRDefault="00775EE3">
      <w:pPr>
        <w:rPr>
          <w:sz w:val="24"/>
          <w:szCs w:val="24"/>
        </w:rPr>
      </w:pPr>
    </w:p>
    <w:p w14:paraId="09501A9E" w14:textId="77777777" w:rsidR="00775EE3" w:rsidRDefault="00775EE3">
      <w:pPr>
        <w:rPr>
          <w:sz w:val="24"/>
          <w:szCs w:val="24"/>
        </w:rPr>
      </w:pPr>
    </w:p>
    <w:p w14:paraId="6119D86B" w14:textId="77777777" w:rsidR="00775EE3" w:rsidRDefault="00775EE3">
      <w:pPr>
        <w:rPr>
          <w:sz w:val="24"/>
          <w:szCs w:val="24"/>
        </w:rPr>
      </w:pPr>
    </w:p>
    <w:p w14:paraId="3790637A" w14:textId="77777777" w:rsidR="00462DB7" w:rsidRDefault="00462DB7">
      <w:pPr>
        <w:rPr>
          <w:sz w:val="24"/>
          <w:szCs w:val="24"/>
        </w:rPr>
      </w:pPr>
    </w:p>
    <w:p w14:paraId="39451AA9" w14:textId="0DF6214F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49">
        <w:rPr>
          <w:rFonts w:ascii="Times New Roman" w:hAnsi="Times New Roman" w:cs="Times New Roman"/>
          <w:sz w:val="24"/>
          <w:szCs w:val="24"/>
        </w:rPr>
        <w:t>……………</w:t>
      </w:r>
    </w:p>
    <w:p w14:paraId="2B1C88FB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00BFD8E2" w14:textId="75ABFDCC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B66669">
        <w:rPr>
          <w:rFonts w:ascii="Times New Roman" w:hAnsi="Times New Roman" w:cs="Times New Roman"/>
          <w:sz w:val="24"/>
          <w:szCs w:val="24"/>
        </w:rPr>
        <w:t>28</w:t>
      </w:r>
      <w:r w:rsidR="000B64B0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B66669">
        <w:rPr>
          <w:rFonts w:ascii="Times New Roman" w:hAnsi="Times New Roman" w:cs="Times New Roman"/>
          <w:sz w:val="24"/>
          <w:szCs w:val="24"/>
        </w:rPr>
        <w:t>3</w:t>
      </w:r>
      <w:r w:rsidR="000B64B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F00574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50E2B8D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BA9A18E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62DB7">
        <w:rPr>
          <w:rFonts w:ascii="Times New Roman" w:hAnsi="Times New Roman" w:cs="Times New Roman"/>
          <w:b/>
          <w:sz w:val="24"/>
          <w:szCs w:val="24"/>
        </w:rPr>
        <w:t>Rewizyjnej</w:t>
      </w:r>
    </w:p>
    <w:p w14:paraId="45A79C8D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05557877" w14:textId="77777777" w:rsidTr="004B78FE">
        <w:tc>
          <w:tcPr>
            <w:tcW w:w="570" w:type="dxa"/>
          </w:tcPr>
          <w:p w14:paraId="4A2DB081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55D91230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039BA6A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6B3A685C" w14:textId="77777777" w:rsidTr="004B78FE">
        <w:tc>
          <w:tcPr>
            <w:tcW w:w="570" w:type="dxa"/>
          </w:tcPr>
          <w:p w14:paraId="16B94310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772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0CA8" w14:textId="75FDE373" w:rsidR="00775EE3" w:rsidRPr="009F5373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12D566EB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0FB4" w14:textId="4DACB070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CE5F6B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0B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</w:t>
            </w:r>
            <w:r w:rsidR="00684F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</w:p>
          <w:p w14:paraId="0B992710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D7C4CE9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2DA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5E68" w14:textId="77777777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2738F6" w14:paraId="7C99ACBF" w14:textId="77777777" w:rsidTr="004B78FE">
        <w:trPr>
          <w:trHeight w:val="1209"/>
        </w:trPr>
        <w:tc>
          <w:tcPr>
            <w:tcW w:w="570" w:type="dxa"/>
          </w:tcPr>
          <w:p w14:paraId="0E3278C6" w14:textId="77777777" w:rsidR="002738F6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423B" w14:textId="5900C92C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3" w:type="dxa"/>
          </w:tcPr>
          <w:p w14:paraId="161A1E5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988D" w14:textId="286834D5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12B29985" w14:textId="4C54E030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EE806A0" w14:textId="77777777" w:rsidR="002738F6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82CC0" w14:textId="56532B2D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2738F6" w14:paraId="4771ED59" w14:textId="77777777" w:rsidTr="004B78FE">
        <w:tc>
          <w:tcPr>
            <w:tcW w:w="570" w:type="dxa"/>
          </w:tcPr>
          <w:p w14:paraId="4874200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71E2" w14:textId="315E31DC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4FAC4247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6AF9" w14:textId="12E5A55D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na 202</w:t>
            </w:r>
            <w:r w:rsidR="00B66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64F8961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18D0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4562D8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C4AE" w14:textId="595976F7" w:rsidR="002738F6" w:rsidRPr="009F5373" w:rsidRDefault="0099669B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472750D8" w14:textId="77777777" w:rsidR="004B78FE" w:rsidRDefault="004B78FE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C3F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Komisji </w:t>
      </w:r>
      <w:r w:rsidR="001A7F46">
        <w:rPr>
          <w:rFonts w:ascii="Times New Roman" w:hAnsi="Times New Roman" w:cs="Times New Roman"/>
          <w:sz w:val="24"/>
          <w:szCs w:val="24"/>
        </w:rPr>
        <w:t>Rewizyjnej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C2DB3B2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1053A077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33F9ED0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6ABC8A7F" w14:textId="77777777" w:rsidR="00107883" w:rsidRP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E1A0A91" w14:textId="77777777" w:rsidR="00191DAF" w:rsidRDefault="00191DAF" w:rsidP="00191DAF">
      <w:pPr>
        <w:rPr>
          <w:sz w:val="24"/>
          <w:szCs w:val="24"/>
        </w:rPr>
      </w:pPr>
    </w:p>
    <w:sectPr w:rsidR="00191DAF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28900">
    <w:abstractNumId w:val="0"/>
  </w:num>
  <w:num w:numId="2" w16cid:durableId="588973019">
    <w:abstractNumId w:val="1"/>
  </w:num>
  <w:num w:numId="3" w16cid:durableId="766927173">
    <w:abstractNumId w:val="3"/>
  </w:num>
  <w:num w:numId="4" w16cid:durableId="2123304197">
    <w:abstractNumId w:val="2"/>
  </w:num>
  <w:num w:numId="5" w16cid:durableId="1829665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46C36"/>
    <w:rsid w:val="000B64B0"/>
    <w:rsid w:val="000E10E7"/>
    <w:rsid w:val="00107883"/>
    <w:rsid w:val="00143B49"/>
    <w:rsid w:val="00153715"/>
    <w:rsid w:val="001653AD"/>
    <w:rsid w:val="00191DAF"/>
    <w:rsid w:val="001A7F46"/>
    <w:rsid w:val="002738F6"/>
    <w:rsid w:val="00275669"/>
    <w:rsid w:val="00275CC3"/>
    <w:rsid w:val="00286D4D"/>
    <w:rsid w:val="00462DB7"/>
    <w:rsid w:val="004B78FE"/>
    <w:rsid w:val="0067233D"/>
    <w:rsid w:val="00684FB3"/>
    <w:rsid w:val="006F6F06"/>
    <w:rsid w:val="0075569B"/>
    <w:rsid w:val="00775EE3"/>
    <w:rsid w:val="0078183A"/>
    <w:rsid w:val="007A5A38"/>
    <w:rsid w:val="007D478B"/>
    <w:rsid w:val="007E35A9"/>
    <w:rsid w:val="007F3BBA"/>
    <w:rsid w:val="008F6101"/>
    <w:rsid w:val="0099669B"/>
    <w:rsid w:val="009F5373"/>
    <w:rsid w:val="00B66669"/>
    <w:rsid w:val="00BC15FF"/>
    <w:rsid w:val="00CB5877"/>
    <w:rsid w:val="00CE5F6B"/>
    <w:rsid w:val="00E968DD"/>
    <w:rsid w:val="00EA19E8"/>
    <w:rsid w:val="00F60CEB"/>
    <w:rsid w:val="00F7121E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48B"/>
  <w15:docId w15:val="{005DBE72-C42F-4744-8A4F-F973885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2</cp:revision>
  <cp:lastPrinted>2020-12-16T07:31:00Z</cp:lastPrinted>
  <dcterms:created xsi:type="dcterms:W3CDTF">2023-12-20T06:52:00Z</dcterms:created>
  <dcterms:modified xsi:type="dcterms:W3CDTF">2023-12-20T06:52:00Z</dcterms:modified>
</cp:coreProperties>
</file>