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2F" w:rsidRDefault="00A23F2F" w:rsidP="00A23F2F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045985" w:rsidRDefault="00045985" w:rsidP="00045985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1D39FA">
        <w:rPr>
          <w:rFonts w:ascii="Arial" w:hAnsi="Arial" w:cs="Arial"/>
          <w:b/>
          <w:sz w:val="22"/>
          <w:szCs w:val="22"/>
        </w:rPr>
        <w:t>…………….</w:t>
      </w:r>
      <w:r>
        <w:rPr>
          <w:rFonts w:ascii="Arial" w:hAnsi="Arial" w:cs="Arial"/>
          <w:b/>
          <w:sz w:val="22"/>
          <w:szCs w:val="22"/>
        </w:rPr>
        <w:t>/202</w:t>
      </w:r>
      <w:r w:rsidR="00A23F2F">
        <w:rPr>
          <w:rFonts w:ascii="Arial" w:hAnsi="Arial" w:cs="Arial"/>
          <w:b/>
          <w:sz w:val="22"/>
          <w:szCs w:val="22"/>
        </w:rPr>
        <w:t>3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E95D23">
        <w:rPr>
          <w:rFonts w:ascii="Arial" w:hAnsi="Arial" w:cs="Arial"/>
          <w:b/>
          <w:sz w:val="22"/>
          <w:szCs w:val="22"/>
        </w:rPr>
        <w:t xml:space="preserve"> </w:t>
      </w:r>
      <w:r w:rsidR="00A23F2F">
        <w:rPr>
          <w:rFonts w:ascii="Arial" w:hAnsi="Arial" w:cs="Arial"/>
          <w:b/>
          <w:sz w:val="22"/>
          <w:szCs w:val="22"/>
        </w:rPr>
        <w:t>…………..</w:t>
      </w:r>
      <w:r w:rsidR="00E95D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A23F2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w sprawie wyrażenia zgody na zawarcie um</w:t>
      </w:r>
      <w:r w:rsidR="006048DA">
        <w:rPr>
          <w:rFonts w:ascii="Arial" w:hAnsi="Arial" w:cs="Arial"/>
          <w:b/>
          <w:i/>
          <w:sz w:val="22"/>
          <w:szCs w:val="22"/>
        </w:rPr>
        <w:t>ów</w:t>
      </w:r>
      <w:r>
        <w:rPr>
          <w:rFonts w:ascii="Arial" w:hAnsi="Arial" w:cs="Arial"/>
          <w:b/>
          <w:i/>
          <w:sz w:val="22"/>
          <w:szCs w:val="22"/>
        </w:rPr>
        <w:t xml:space="preserve"> dzierżawy nieruchomości gruntow</w:t>
      </w:r>
      <w:r w:rsidR="006048DA">
        <w:rPr>
          <w:rFonts w:ascii="Arial" w:hAnsi="Arial" w:cs="Arial"/>
          <w:b/>
          <w:i/>
          <w:sz w:val="22"/>
          <w:szCs w:val="22"/>
        </w:rPr>
        <w:t>ych</w:t>
      </w:r>
      <w:r>
        <w:rPr>
          <w:rFonts w:ascii="Arial" w:hAnsi="Arial" w:cs="Arial"/>
          <w:b/>
          <w:i/>
          <w:sz w:val="22"/>
          <w:szCs w:val="22"/>
        </w:rPr>
        <w:t xml:space="preserve"> położon</w:t>
      </w:r>
      <w:r w:rsidR="006048DA">
        <w:rPr>
          <w:rFonts w:ascii="Arial" w:hAnsi="Arial" w:cs="Arial"/>
          <w:b/>
          <w:i/>
          <w:sz w:val="22"/>
          <w:szCs w:val="22"/>
        </w:rPr>
        <w:t>ych</w:t>
      </w:r>
      <w:r>
        <w:rPr>
          <w:rFonts w:ascii="Arial" w:hAnsi="Arial" w:cs="Arial"/>
          <w:b/>
          <w:i/>
          <w:sz w:val="22"/>
          <w:szCs w:val="22"/>
        </w:rPr>
        <w:t xml:space="preserve"> w obręb</w:t>
      </w:r>
      <w:r w:rsidR="00A23F2F">
        <w:rPr>
          <w:rFonts w:ascii="Arial" w:hAnsi="Arial" w:cs="Arial"/>
          <w:b/>
          <w:i/>
          <w:sz w:val="22"/>
          <w:szCs w:val="22"/>
        </w:rPr>
        <w:t xml:space="preserve">ie </w:t>
      </w:r>
      <w:r>
        <w:rPr>
          <w:rFonts w:ascii="Arial" w:hAnsi="Arial" w:cs="Arial"/>
          <w:b/>
          <w:i/>
          <w:sz w:val="22"/>
          <w:szCs w:val="22"/>
        </w:rPr>
        <w:t>geodezyjny</w:t>
      </w:r>
      <w:r w:rsidR="00A23F2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6048DA">
        <w:rPr>
          <w:rFonts w:ascii="Arial" w:hAnsi="Arial" w:cs="Arial"/>
          <w:b/>
          <w:i/>
          <w:sz w:val="22"/>
          <w:szCs w:val="22"/>
        </w:rPr>
        <w:t>Trelkowo</w:t>
      </w:r>
      <w:r>
        <w:rPr>
          <w:rFonts w:ascii="Arial" w:hAnsi="Arial" w:cs="Arial"/>
          <w:b/>
          <w:i/>
          <w:sz w:val="22"/>
          <w:szCs w:val="22"/>
        </w:rPr>
        <w:t xml:space="preserve"> na okres do 10 lat oraz odstąpienie od przetargowego trybu zawarcia um</w:t>
      </w:r>
      <w:r w:rsidR="006048DA">
        <w:rPr>
          <w:rFonts w:ascii="Arial" w:hAnsi="Arial" w:cs="Arial"/>
          <w:b/>
          <w:i/>
          <w:sz w:val="22"/>
          <w:szCs w:val="22"/>
        </w:rPr>
        <w:t>ów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045985" w:rsidRDefault="00045985" w:rsidP="00045985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(tj. Dz. U. z 202</w:t>
      </w:r>
      <w:r w:rsidR="005074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poz. </w:t>
      </w:r>
      <w:r w:rsidR="00507420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)  oraz  art. 11, art. 13 ust.1 i art. 37  ust. 4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</w:t>
      </w:r>
      <w:r w:rsidR="0050742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r., poz. </w:t>
      </w:r>
      <w:r w:rsidR="00507420">
        <w:rPr>
          <w:rFonts w:ascii="Arial" w:hAnsi="Arial" w:cs="Arial"/>
          <w:sz w:val="22"/>
          <w:szCs w:val="22"/>
        </w:rPr>
        <w:t>344</w:t>
      </w:r>
      <w:r>
        <w:rPr>
          <w:rFonts w:ascii="Arial" w:hAnsi="Arial" w:cs="Arial"/>
          <w:sz w:val="22"/>
          <w:szCs w:val="22"/>
        </w:rPr>
        <w:t>) Rada Gminy Szczytno uchwala, co następuje: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048DA" w:rsidRDefault="006048DA" w:rsidP="00045985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zawarcie umów dzierżawy działki nr 36/</w:t>
      </w:r>
      <w:r w:rsidR="00A23F2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 łącznej powierzchni 0,1250 ha, KW OL1S/00043717/8, położonej w obrębie geodezyjnym Trelkowo, stanowiącej własność  Gminy  Szczytno, na okres do 10 lat.</w:t>
      </w:r>
    </w:p>
    <w:p w:rsidR="00045985" w:rsidRDefault="00045985" w:rsidP="00045985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odstąpienie od przetargowego trybu zawarcia um</w:t>
      </w:r>
      <w:r w:rsidR="006048DA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w dzierżawy nieruchomości opisan</w:t>
      </w:r>
      <w:r w:rsidR="00A23F2F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ust. 1.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D39FA" w:rsidRDefault="001D39FA" w:rsidP="001D39F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1D39FA" w:rsidRDefault="001D39FA" w:rsidP="001D39F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D39FA" w:rsidRPr="001D39FA" w:rsidRDefault="001D39FA" w:rsidP="001D39FA">
      <w:pPr>
        <w:pStyle w:val="Standard"/>
        <w:jc w:val="both"/>
      </w:pPr>
      <w:r w:rsidRPr="001D39FA">
        <w:rPr>
          <w:rFonts w:ascii="Arial" w:hAnsi="Arial" w:cs="Arial"/>
          <w:sz w:val="22"/>
          <w:szCs w:val="22"/>
        </w:rPr>
        <w:t xml:space="preserve">Traci moc </w:t>
      </w:r>
      <w:r w:rsidRPr="001D39FA">
        <w:rPr>
          <w:rFonts w:ascii="Arial" w:hAnsi="Arial" w:cs="Arial"/>
          <w:sz w:val="22"/>
          <w:szCs w:val="22"/>
        </w:rPr>
        <w:t xml:space="preserve">§ </w:t>
      </w:r>
      <w:r w:rsidRPr="001D39FA">
        <w:rPr>
          <w:rFonts w:ascii="Arial" w:hAnsi="Arial" w:cs="Arial"/>
          <w:sz w:val="22"/>
          <w:szCs w:val="22"/>
        </w:rPr>
        <w:t xml:space="preserve">1 ust 2 uchwały </w:t>
      </w:r>
      <w:r w:rsidRPr="001D39FA">
        <w:rPr>
          <w:rFonts w:ascii="Arial" w:hAnsi="Arial" w:cs="Arial"/>
          <w:sz w:val="22"/>
          <w:szCs w:val="22"/>
        </w:rPr>
        <w:t>nr LXIV/454</w:t>
      </w:r>
      <w:r w:rsidRPr="001D39FA">
        <w:rPr>
          <w:rFonts w:ascii="Arial" w:hAnsi="Arial" w:cs="Arial"/>
          <w:sz w:val="22"/>
          <w:szCs w:val="22"/>
        </w:rPr>
        <w:t xml:space="preserve">/2022 </w:t>
      </w:r>
      <w:r w:rsidRPr="001D39FA">
        <w:rPr>
          <w:rFonts w:ascii="Arial" w:hAnsi="Arial" w:cs="Arial"/>
          <w:sz w:val="22"/>
          <w:szCs w:val="22"/>
        </w:rPr>
        <w:t>Rady Gminy Szczytno</w:t>
      </w:r>
      <w:r w:rsidRPr="001D39FA">
        <w:rPr>
          <w:rFonts w:ascii="Arial" w:hAnsi="Arial" w:cs="Arial"/>
          <w:sz w:val="22"/>
          <w:szCs w:val="22"/>
        </w:rPr>
        <w:t xml:space="preserve"> </w:t>
      </w:r>
      <w:r w:rsidRPr="001D39FA">
        <w:rPr>
          <w:rFonts w:ascii="Arial" w:hAnsi="Arial" w:cs="Arial"/>
          <w:sz w:val="22"/>
          <w:szCs w:val="22"/>
        </w:rPr>
        <w:t>z dnia 7 grudnia 2022 roku</w:t>
      </w:r>
      <w:r w:rsidRPr="001D39FA">
        <w:rPr>
          <w:rFonts w:ascii="Arial" w:hAnsi="Arial" w:cs="Arial"/>
          <w:sz w:val="22"/>
          <w:szCs w:val="22"/>
        </w:rPr>
        <w:t xml:space="preserve"> </w:t>
      </w:r>
      <w:r w:rsidRPr="001D39FA">
        <w:rPr>
          <w:rFonts w:ascii="Arial" w:hAnsi="Arial" w:cs="Arial"/>
          <w:sz w:val="22"/>
          <w:szCs w:val="22"/>
        </w:rPr>
        <w:t>w sprawie wyrażenia zgody na zawarcie umów dzierżawy nieruchomości gruntowych położonych w obrębach geodezyjnych Sasek Mały i Trelkowo na okres do 10 lat oraz odstąpienie od przetargowego trybu zawarcia umów.</w:t>
      </w:r>
    </w:p>
    <w:p w:rsidR="001D39FA" w:rsidRDefault="001D39FA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1D39FA">
        <w:rPr>
          <w:rFonts w:ascii="Arial" w:hAnsi="Arial" w:cs="Arial"/>
          <w:b/>
          <w:sz w:val="22"/>
          <w:szCs w:val="22"/>
        </w:rPr>
        <w:t>3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1D39FA">
        <w:rPr>
          <w:rFonts w:ascii="Arial" w:hAnsi="Arial" w:cs="Arial"/>
          <w:b/>
          <w:sz w:val="22"/>
          <w:szCs w:val="22"/>
        </w:rPr>
        <w:t>4</w:t>
      </w:r>
    </w:p>
    <w:p w:rsidR="00045985" w:rsidRDefault="00045985" w:rsidP="0004598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45985" w:rsidRDefault="00045985" w:rsidP="000459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29269A" w:rsidRDefault="0029269A"/>
    <w:sectPr w:rsidR="0029269A" w:rsidSect="002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985"/>
    <w:rsid w:val="00045985"/>
    <w:rsid w:val="001D39FA"/>
    <w:rsid w:val="0029269A"/>
    <w:rsid w:val="003279B6"/>
    <w:rsid w:val="003D333E"/>
    <w:rsid w:val="004564F6"/>
    <w:rsid w:val="00507420"/>
    <w:rsid w:val="006048DA"/>
    <w:rsid w:val="007E30C6"/>
    <w:rsid w:val="00A23F2F"/>
    <w:rsid w:val="00E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5690C-DC74-416B-A623-A0BFF036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59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459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10</cp:revision>
  <cp:lastPrinted>2023-04-11T05:49:00Z</cp:lastPrinted>
  <dcterms:created xsi:type="dcterms:W3CDTF">2022-11-25T11:22:00Z</dcterms:created>
  <dcterms:modified xsi:type="dcterms:W3CDTF">2023-04-11T05:52:00Z</dcterms:modified>
</cp:coreProperties>
</file>