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06" w:rsidRDefault="00ED48E4" w:rsidP="00ED48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uchwały</w:t>
      </w:r>
    </w:p>
    <w:p w:rsidR="00ED48E4" w:rsidRDefault="00ED48E4" w:rsidP="00ED48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nr …………………………..</w:t>
      </w:r>
    </w:p>
    <w:p w:rsidR="00ED48E4" w:rsidRDefault="00ED48E4" w:rsidP="00ED48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Rady Gminy Szczytno</w:t>
      </w:r>
    </w:p>
    <w:p w:rsidR="00ED48E4" w:rsidRDefault="00ED48E4" w:rsidP="00ED48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 …………………..</w:t>
      </w:r>
    </w:p>
    <w:p w:rsidR="00ED48E4" w:rsidRDefault="00ED48E4" w:rsidP="00ED48E4">
      <w:pPr>
        <w:spacing w:after="0" w:line="240" w:lineRule="auto"/>
        <w:jc w:val="right"/>
        <w:rPr>
          <w:rFonts w:ascii="Arial" w:hAnsi="Arial" w:cs="Arial"/>
        </w:rPr>
      </w:pPr>
    </w:p>
    <w:p w:rsidR="00ED48E4" w:rsidRDefault="00ED48E4" w:rsidP="00ED48E4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83"/>
        <w:gridCol w:w="2362"/>
        <w:gridCol w:w="2526"/>
        <w:gridCol w:w="3176"/>
      </w:tblGrid>
      <w:tr w:rsidR="00ED48E4" w:rsidTr="00ED48E4">
        <w:tc>
          <w:tcPr>
            <w:tcW w:w="583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362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526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usytuowania</w:t>
            </w:r>
          </w:p>
        </w:tc>
        <w:tc>
          <w:tcPr>
            <w:tcW w:w="3176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</w:t>
            </w:r>
          </w:p>
        </w:tc>
      </w:tr>
      <w:tr w:rsidR="00ED48E4" w:rsidTr="00ED48E4">
        <w:tc>
          <w:tcPr>
            <w:tcW w:w="583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62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Gawrzyjałki</w:t>
            </w:r>
          </w:p>
        </w:tc>
        <w:tc>
          <w:tcPr>
            <w:tcW w:w="2526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1673N km 11+418</w:t>
            </w:r>
          </w:p>
        </w:tc>
        <w:tc>
          <w:tcPr>
            <w:tcW w:w="3176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proofErr w:type="spellStart"/>
            <w:r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 xml:space="preserve">. Niedźwiedzie do </w:t>
            </w:r>
            <w:proofErr w:type="spellStart"/>
            <w:r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 xml:space="preserve"> Gawrzyjałki – strona lewa</w:t>
            </w:r>
          </w:p>
        </w:tc>
      </w:tr>
      <w:tr w:rsidR="00ED48E4" w:rsidTr="00ED48E4">
        <w:tc>
          <w:tcPr>
            <w:tcW w:w="583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62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Gawrzyjałki</w:t>
            </w:r>
          </w:p>
        </w:tc>
        <w:tc>
          <w:tcPr>
            <w:tcW w:w="2526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1673N km 11+418</w:t>
            </w:r>
          </w:p>
        </w:tc>
        <w:tc>
          <w:tcPr>
            <w:tcW w:w="3176" w:type="dxa"/>
          </w:tcPr>
          <w:p w:rsidR="00ED48E4" w:rsidRDefault="00ED48E4" w:rsidP="00ED4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proofErr w:type="spellStart"/>
            <w:r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 xml:space="preserve">. Niedźwiedzie do </w:t>
            </w:r>
            <w:proofErr w:type="spellStart"/>
            <w:r>
              <w:rPr>
                <w:rFonts w:ascii="Arial" w:hAnsi="Arial" w:cs="Arial"/>
              </w:rPr>
              <w:t>msc</w:t>
            </w:r>
            <w:proofErr w:type="spellEnd"/>
            <w:r>
              <w:rPr>
                <w:rFonts w:ascii="Arial" w:hAnsi="Arial" w:cs="Arial"/>
              </w:rPr>
              <w:t xml:space="preserve"> Gawrzyjałki – strona prawa</w:t>
            </w:r>
          </w:p>
        </w:tc>
      </w:tr>
    </w:tbl>
    <w:p w:rsidR="00ED48E4" w:rsidRPr="00ED48E4" w:rsidRDefault="00ED48E4" w:rsidP="00ED48E4">
      <w:pPr>
        <w:spacing w:after="0" w:line="240" w:lineRule="auto"/>
        <w:rPr>
          <w:rFonts w:ascii="Arial" w:hAnsi="Arial" w:cs="Arial"/>
        </w:rPr>
      </w:pPr>
    </w:p>
    <w:sectPr w:rsidR="00ED48E4" w:rsidRPr="00ED48E4" w:rsidSect="0057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D48E4"/>
    <w:rsid w:val="00575A06"/>
    <w:rsid w:val="00E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2</cp:revision>
  <dcterms:created xsi:type="dcterms:W3CDTF">2022-11-25T11:06:00Z</dcterms:created>
  <dcterms:modified xsi:type="dcterms:W3CDTF">2022-11-25T11:12:00Z</dcterms:modified>
</cp:coreProperties>
</file>