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7D03" w14:textId="77777777" w:rsidR="0037438A" w:rsidRDefault="0037438A" w:rsidP="0037438A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2021                                 PROJEKT</w:t>
      </w:r>
    </w:p>
    <w:p w14:paraId="70B4C4FD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61F60323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dnia……...2021 roku</w:t>
      </w:r>
    </w:p>
    <w:p w14:paraId="35E33ED7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9EE91E0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05F1B11" w14:textId="1CD6B646" w:rsidR="0037438A" w:rsidRPr="00D855FA" w:rsidRDefault="0037438A" w:rsidP="00D855FA">
      <w:pPr>
        <w:pStyle w:val="Standard"/>
        <w:jc w:val="center"/>
        <w:rPr>
          <w:b/>
          <w:bCs/>
        </w:rPr>
      </w:pPr>
      <w:r w:rsidRPr="00D855FA">
        <w:rPr>
          <w:rFonts w:ascii="Arial" w:hAnsi="Arial" w:cs="Arial"/>
          <w:b/>
          <w:bCs/>
          <w:sz w:val="22"/>
          <w:szCs w:val="22"/>
        </w:rPr>
        <w:t>w sprawie</w:t>
      </w:r>
      <w:r w:rsidR="00D855FA" w:rsidRPr="00D855FA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55FA">
        <w:rPr>
          <w:rFonts w:ascii="Arial" w:hAnsi="Arial" w:cs="Arial"/>
          <w:b/>
          <w:bCs/>
          <w:sz w:val="22"/>
          <w:szCs w:val="22"/>
        </w:rPr>
        <w:t>wyrażenia zgody na udostępnienie nieruchomości gruntowych stanowiących mienie gminne</w:t>
      </w:r>
    </w:p>
    <w:p w14:paraId="5B9E02BD" w14:textId="77777777" w:rsidR="0037438A" w:rsidRPr="001B6B7B" w:rsidRDefault="0037438A" w:rsidP="0037438A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57DBE2E7" w14:textId="77777777" w:rsidR="0037438A" w:rsidRPr="001B6B7B" w:rsidRDefault="0037438A" w:rsidP="0037438A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99CA2C4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z 202</w:t>
      </w:r>
      <w:r w:rsidR="005B65C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r. poz. </w:t>
      </w:r>
      <w:r w:rsidR="005B65C4">
        <w:rPr>
          <w:rFonts w:ascii="Arial" w:hAnsi="Arial" w:cs="Arial"/>
          <w:sz w:val="22"/>
          <w:szCs w:val="22"/>
        </w:rPr>
        <w:t>1372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 oraz  art. 37  ust. 4 i 4a ustawy z dnia 21 sierpnia 1997 roku o gospodarce nieruchomościami (Dz. U. z 2020 r., poz. 1990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Rada Gminy Szczytno uchwala, co następuje:</w:t>
      </w:r>
    </w:p>
    <w:p w14:paraId="791D13CA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B8D1D5F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1FACC26B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1AB54EB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 się zgodę na nieodpłatne udostępnienie na rzecz NEXERA Sp. z o.o. z siedzibą w Warszawie, Al. Jana Pawła II 29, 00-867 Warszawa, na potrzeby posadowienia na nieruchomości i utrzymywania infrastruktury telekomunikacyjnej w postaci kabla światłowodowego doziemnego oraz zawieszonego na słupach, wraz z osprzętem, następujących nieruchomości gruntowych, na okres 10 lat:</w:t>
      </w:r>
    </w:p>
    <w:p w14:paraId="64E5913D" w14:textId="77777777" w:rsidR="0037438A" w:rsidRPr="0041174D" w:rsidRDefault="0037438A" w:rsidP="0037438A">
      <w:pPr>
        <w:pStyle w:val="Standard"/>
        <w:ind w:left="283"/>
        <w:jc w:val="both"/>
        <w:rPr>
          <w:rFonts w:ascii="Arial" w:hAnsi="Arial" w:cs="Arial"/>
          <w:sz w:val="22"/>
          <w:szCs w:val="22"/>
        </w:rPr>
      </w:pPr>
    </w:p>
    <w:p w14:paraId="5601B124" w14:textId="77777777" w:rsidR="0037438A" w:rsidRDefault="0037438A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działka ewidencyjna nr </w:t>
      </w:r>
      <w:r w:rsidRPr="0037438A">
        <w:rPr>
          <w:rFonts w:ascii="Arial" w:hAnsi="Arial" w:cs="Arial"/>
          <w:b/>
          <w:color w:val="000000"/>
          <w:sz w:val="22"/>
          <w:szCs w:val="22"/>
        </w:rPr>
        <w:t>111/1</w:t>
      </w:r>
      <w:r>
        <w:rPr>
          <w:rFonts w:ascii="Arial" w:hAnsi="Arial" w:cs="Arial"/>
          <w:color w:val="000000"/>
          <w:sz w:val="22"/>
          <w:szCs w:val="22"/>
        </w:rPr>
        <w:t xml:space="preserve"> o powierzchni 0,</w:t>
      </w:r>
      <w:r w:rsidR="00567374">
        <w:rPr>
          <w:rFonts w:ascii="Arial" w:hAnsi="Arial" w:cs="Arial"/>
          <w:color w:val="000000"/>
          <w:sz w:val="22"/>
          <w:szCs w:val="22"/>
        </w:rPr>
        <w:t>2177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567374">
        <w:rPr>
          <w:rFonts w:ascii="Arial" w:hAnsi="Arial" w:cs="Arial"/>
          <w:color w:val="000000"/>
          <w:sz w:val="22"/>
          <w:szCs w:val="22"/>
        </w:rPr>
        <w:t>Trelkowo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19F5A612" w14:textId="77777777" w:rsidR="0037438A" w:rsidRDefault="0037438A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działka ewidencyjna nr </w:t>
      </w:r>
      <w:r w:rsidR="00567374" w:rsidRPr="00567374">
        <w:rPr>
          <w:rFonts w:ascii="Arial" w:hAnsi="Arial" w:cs="Arial"/>
          <w:b/>
          <w:color w:val="000000"/>
          <w:sz w:val="22"/>
          <w:szCs w:val="22"/>
        </w:rPr>
        <w:t>260</w:t>
      </w:r>
      <w:r>
        <w:rPr>
          <w:rFonts w:ascii="Arial" w:hAnsi="Arial" w:cs="Arial"/>
          <w:color w:val="000000"/>
          <w:sz w:val="22"/>
          <w:szCs w:val="22"/>
        </w:rPr>
        <w:t xml:space="preserve"> o powierzchni </w:t>
      </w:r>
      <w:r w:rsidR="0056737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567374">
        <w:rPr>
          <w:rFonts w:ascii="Arial" w:hAnsi="Arial" w:cs="Arial"/>
          <w:color w:val="000000"/>
          <w:sz w:val="22"/>
          <w:szCs w:val="22"/>
        </w:rPr>
        <w:t>15</w:t>
      </w:r>
      <w:r>
        <w:rPr>
          <w:rFonts w:ascii="Arial" w:hAnsi="Arial" w:cs="Arial"/>
          <w:color w:val="000000"/>
          <w:sz w:val="22"/>
          <w:szCs w:val="22"/>
        </w:rPr>
        <w:t xml:space="preserve">00 ha, obręb geodezyjny </w:t>
      </w:r>
      <w:r w:rsidR="00567374">
        <w:rPr>
          <w:rFonts w:ascii="Arial" w:hAnsi="Arial" w:cs="Arial"/>
          <w:color w:val="000000"/>
          <w:sz w:val="22"/>
          <w:szCs w:val="22"/>
        </w:rPr>
        <w:t>Trelkowo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7FF0BAE8" w14:textId="77777777" w:rsidR="0037438A" w:rsidRDefault="0037438A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działka ewidencyjna nr </w:t>
      </w:r>
      <w:r w:rsidR="00567374">
        <w:rPr>
          <w:rFonts w:ascii="Arial" w:hAnsi="Arial" w:cs="Arial"/>
          <w:b/>
          <w:color w:val="000000"/>
          <w:sz w:val="22"/>
          <w:szCs w:val="22"/>
        </w:rPr>
        <w:t>263</w:t>
      </w:r>
      <w:r w:rsidRPr="000847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powierzchni </w:t>
      </w:r>
      <w:r w:rsidR="00567374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,09</w:t>
      </w:r>
      <w:r w:rsidR="00567374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</w:t>
      </w:r>
      <w:r w:rsidR="00567374">
        <w:rPr>
          <w:rFonts w:ascii="Arial" w:hAnsi="Arial" w:cs="Arial"/>
          <w:color w:val="000000"/>
          <w:sz w:val="22"/>
          <w:szCs w:val="22"/>
        </w:rPr>
        <w:t>Trelkowo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13F433A" w14:textId="77777777" w:rsidR="0037438A" w:rsidRDefault="0037438A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działka ewidencyjna nr </w:t>
      </w:r>
      <w:r w:rsidR="00567374">
        <w:rPr>
          <w:rFonts w:ascii="Arial" w:hAnsi="Arial" w:cs="Arial"/>
          <w:b/>
          <w:color w:val="000000"/>
          <w:sz w:val="22"/>
          <w:szCs w:val="22"/>
        </w:rPr>
        <w:t>274/1</w:t>
      </w:r>
      <w:r>
        <w:rPr>
          <w:rFonts w:ascii="Arial" w:hAnsi="Arial" w:cs="Arial"/>
          <w:color w:val="000000"/>
          <w:sz w:val="22"/>
          <w:szCs w:val="22"/>
        </w:rPr>
        <w:t xml:space="preserve"> o powierzchni </w:t>
      </w:r>
      <w:r w:rsidR="00567374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567374">
        <w:rPr>
          <w:rFonts w:ascii="Arial" w:hAnsi="Arial" w:cs="Arial"/>
          <w:color w:val="000000"/>
          <w:sz w:val="22"/>
          <w:szCs w:val="22"/>
        </w:rPr>
        <w:t>0756</w:t>
      </w:r>
      <w:r>
        <w:rPr>
          <w:rFonts w:ascii="Arial" w:hAnsi="Arial" w:cs="Arial"/>
          <w:color w:val="000000"/>
          <w:sz w:val="22"/>
          <w:szCs w:val="22"/>
        </w:rPr>
        <w:t xml:space="preserve"> ha, obręb geodezyjny Trelkowo</w:t>
      </w:r>
      <w:r w:rsidR="00567374">
        <w:rPr>
          <w:rFonts w:ascii="Arial" w:hAnsi="Arial" w:cs="Arial"/>
          <w:color w:val="000000"/>
          <w:sz w:val="22"/>
          <w:szCs w:val="22"/>
        </w:rPr>
        <w:t>,</w:t>
      </w:r>
    </w:p>
    <w:p w14:paraId="0302E61C" w14:textId="77777777" w:rsidR="00567374" w:rsidRDefault="00567374" w:rsidP="0037438A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działka ewidencyjna nr </w:t>
      </w:r>
      <w:r w:rsidRPr="00567374">
        <w:rPr>
          <w:rFonts w:ascii="Arial" w:hAnsi="Arial" w:cs="Arial"/>
          <w:b/>
          <w:color w:val="000000"/>
          <w:sz w:val="22"/>
          <w:szCs w:val="22"/>
        </w:rPr>
        <w:t>245/1</w:t>
      </w:r>
      <w:r>
        <w:rPr>
          <w:rFonts w:ascii="Arial" w:hAnsi="Arial" w:cs="Arial"/>
          <w:color w:val="000000"/>
          <w:sz w:val="22"/>
          <w:szCs w:val="22"/>
        </w:rPr>
        <w:t xml:space="preserve"> o powierzchni 0,0818 ha, obręb geodezyjny Trelkowo w stosunku do udziału 32/100 części.</w:t>
      </w:r>
    </w:p>
    <w:p w14:paraId="21427214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0D1F1BB3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7D764F81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ED511E2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14:paraId="0F1BD50F" w14:textId="77777777" w:rsidR="0037438A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9C95EA4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14:paraId="7D408A46" w14:textId="77777777" w:rsidR="0037438A" w:rsidRDefault="0037438A" w:rsidP="0037438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0059152" w14:textId="77777777" w:rsidR="0037438A" w:rsidRPr="003756C1" w:rsidRDefault="0037438A" w:rsidP="0037438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14:paraId="60A4D439" w14:textId="77777777" w:rsidR="007C36B4" w:rsidRDefault="007C36B4"/>
    <w:sectPr w:rsidR="007C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A1"/>
    <w:rsid w:val="0037438A"/>
    <w:rsid w:val="004911A1"/>
    <w:rsid w:val="00567374"/>
    <w:rsid w:val="005B65C4"/>
    <w:rsid w:val="007C36B4"/>
    <w:rsid w:val="00D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1309"/>
  <w15:chartTrackingRefBased/>
  <w15:docId w15:val="{AA7B7ABA-3C6A-4CA7-841E-0A014895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743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2021-11-02T09:40:00Z</cp:lastPrinted>
  <dcterms:created xsi:type="dcterms:W3CDTF">2021-10-21T09:48:00Z</dcterms:created>
  <dcterms:modified xsi:type="dcterms:W3CDTF">2021-11-02T09:54:00Z</dcterms:modified>
</cp:coreProperties>
</file>