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1FCD" w14:textId="77777777" w:rsidR="002F2A57" w:rsidRDefault="002F2A5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</w:p>
    <w:p w14:paraId="328ACAB9" w14:textId="1E4F6E9C" w:rsidR="002F2A57" w:rsidRDefault="00EA5BB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</w:t>
      </w:r>
    </w:p>
    <w:p w14:paraId="65189AE0" w14:textId="6510D1BD" w:rsidR="0070749E" w:rsidRDefault="002F2A5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</w:t>
      </w:r>
      <w:r w:rsidR="00EA5BB7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743F68">
        <w:rPr>
          <w:rFonts w:ascii="Arial" w:hAnsi="Arial" w:cs="Arial"/>
          <w:b/>
          <w:sz w:val="22"/>
          <w:szCs w:val="22"/>
        </w:rPr>
        <w:t>Uchwała nr ………. / 202</w:t>
      </w:r>
      <w:r w:rsidR="0004246A">
        <w:rPr>
          <w:rFonts w:ascii="Arial" w:hAnsi="Arial" w:cs="Arial"/>
          <w:b/>
          <w:sz w:val="22"/>
          <w:szCs w:val="22"/>
        </w:rPr>
        <w:t>1</w:t>
      </w:r>
      <w:r w:rsidR="00EA5BB7"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7BFA7CD5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5393E213" w14:textId="27528E55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B72192">
        <w:rPr>
          <w:rFonts w:ascii="Arial" w:hAnsi="Arial" w:cs="Arial"/>
          <w:b/>
          <w:sz w:val="22"/>
          <w:szCs w:val="22"/>
        </w:rPr>
        <w:t xml:space="preserve">….. </w:t>
      </w:r>
      <w:r w:rsidR="00102D22">
        <w:rPr>
          <w:rFonts w:ascii="Arial" w:hAnsi="Arial" w:cs="Arial"/>
          <w:b/>
          <w:sz w:val="22"/>
          <w:szCs w:val="22"/>
        </w:rPr>
        <w:t>października</w:t>
      </w:r>
      <w:r w:rsidR="00743F68">
        <w:rPr>
          <w:rFonts w:ascii="Arial" w:hAnsi="Arial" w:cs="Arial"/>
          <w:b/>
          <w:sz w:val="22"/>
          <w:szCs w:val="22"/>
        </w:rPr>
        <w:t xml:space="preserve"> 202</w:t>
      </w:r>
      <w:r w:rsidR="0004246A">
        <w:rPr>
          <w:rFonts w:ascii="Arial" w:hAnsi="Arial" w:cs="Arial"/>
          <w:b/>
          <w:sz w:val="22"/>
          <w:szCs w:val="22"/>
        </w:rPr>
        <w:t>1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6B54E5EA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3053B3E" w14:textId="57F7E01A" w:rsidR="00AE42AA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5D1D1C" w14:textId="77777777" w:rsidR="002F2A57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ABE8F77" w14:textId="77777777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2B92AF2F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35576794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752D79DF" w14:textId="77777777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C9509F">
        <w:t>20</w:t>
      </w:r>
      <w:r w:rsidRPr="00965D51">
        <w:t xml:space="preserve"> r. poz. </w:t>
      </w:r>
      <w:r w:rsidR="00C9509F">
        <w:t>713</w:t>
      </w:r>
      <w:r w:rsidRPr="00965D51">
        <w:t>) oraz art. 37 ust. 4 usta</w:t>
      </w:r>
      <w:r w:rsidR="007B5ABB" w:rsidRPr="00965D51">
        <w:t xml:space="preserve">wy z dnia 21 sierpnia 1997 roku </w:t>
      </w:r>
      <w:r w:rsidR="00C9509F">
        <w:br/>
      </w:r>
      <w:r w:rsidRPr="00965D51">
        <w:t>o gospodarce</w:t>
      </w:r>
      <w:r w:rsidR="00635E9D" w:rsidRPr="00965D51">
        <w:t xml:space="preserve"> nieruchomościami (</w:t>
      </w:r>
      <w:r w:rsidR="00672E19">
        <w:t>t</w:t>
      </w:r>
      <w:r w:rsidR="00E673A0" w:rsidRPr="00965D51">
        <w:t xml:space="preserve">j. </w:t>
      </w:r>
      <w:r w:rsidR="00635E9D" w:rsidRPr="00965D51">
        <w:t xml:space="preserve">Dz. U. z </w:t>
      </w:r>
      <w:r w:rsidR="000045C2">
        <w:t>2020</w:t>
      </w:r>
      <w:r w:rsidRPr="00965D51">
        <w:t xml:space="preserve"> r., poz.</w:t>
      </w:r>
      <w:r w:rsidR="000045C2">
        <w:t xml:space="preserve"> 65</w:t>
      </w:r>
      <w:r w:rsidR="00C9509F">
        <w:t xml:space="preserve"> ze zm.</w:t>
      </w:r>
      <w:r w:rsidRPr="00965D51">
        <w:t>) Rada Gminy Szczytno uchwala, co następuje:</w:t>
      </w:r>
    </w:p>
    <w:p w14:paraId="6CA9496F" w14:textId="77777777" w:rsidR="00C9509F" w:rsidRPr="00965D51" w:rsidRDefault="00C9509F">
      <w:pPr>
        <w:pStyle w:val="Standard"/>
        <w:jc w:val="both"/>
      </w:pPr>
    </w:p>
    <w:p w14:paraId="3573170B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1B47D43E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DA620CC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14:paraId="5944F685" w14:textId="77777777" w:rsidR="0041174D" w:rsidRPr="00965D51" w:rsidRDefault="0041174D" w:rsidP="0041174D">
      <w:pPr>
        <w:pStyle w:val="Standard"/>
        <w:ind w:left="283"/>
        <w:jc w:val="both"/>
      </w:pPr>
    </w:p>
    <w:p w14:paraId="45B21FF0" w14:textId="5ABB3F9A" w:rsidR="00B33796" w:rsidRDefault="00B33796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 w:rsidR="00815818">
        <w:t>i</w:t>
      </w:r>
      <w:r w:rsidRPr="00A2029F">
        <w:t xml:space="preserve"> ewidencyjn</w:t>
      </w:r>
      <w:r w:rsidR="00815818">
        <w:t>e</w:t>
      </w:r>
      <w:r w:rsidRPr="00A2029F">
        <w:t xml:space="preserve"> nr </w:t>
      </w:r>
      <w:r w:rsidR="00815818">
        <w:t>113/30, 113/43</w:t>
      </w:r>
      <w:r w:rsidRPr="00A2029F">
        <w:rPr>
          <w:b/>
        </w:rPr>
        <w:t xml:space="preserve"> </w:t>
      </w:r>
      <w:r w:rsidRPr="00A2029F">
        <w:t>położon</w:t>
      </w:r>
      <w:r w:rsidR="00815818">
        <w:t>e</w:t>
      </w:r>
      <w:r w:rsidRPr="00A2029F">
        <w:t xml:space="preserve"> w obrębie geodezyjnym </w:t>
      </w:r>
      <w:r w:rsidR="00815818" w:rsidRPr="00815818">
        <w:t>Lipowa Góra Wschodnia</w:t>
      </w:r>
      <w:r w:rsidRPr="00A2029F">
        <w:t>, na rzecz dzierżawc</w:t>
      </w:r>
      <w:r w:rsidR="00740C73">
        <w:t>y</w:t>
      </w:r>
      <w:r w:rsidRPr="00A2029F">
        <w:t>, tj.</w:t>
      </w:r>
      <w:r>
        <w:t xml:space="preserve"> </w:t>
      </w:r>
      <w:r w:rsidR="00815818">
        <w:t>Aleksandry Przybyłek</w:t>
      </w:r>
      <w:r w:rsidRPr="00A2029F">
        <w:t xml:space="preserve">, w celu umieszczenia infrastruktury technicznej: tj. </w:t>
      </w:r>
      <w:r w:rsidR="00672E19">
        <w:t xml:space="preserve">przyłącza </w:t>
      </w:r>
      <w:bookmarkStart w:id="0" w:name="_Hlk79920789"/>
      <w:r w:rsidR="00672E19">
        <w:t>wodociągowego</w:t>
      </w:r>
      <w:bookmarkEnd w:id="0"/>
      <w:r>
        <w:t>.</w:t>
      </w:r>
    </w:p>
    <w:p w14:paraId="5D8008F0" w14:textId="0A830FB5" w:rsidR="00B804DC" w:rsidRPr="00B804DC" w:rsidRDefault="00B804DC" w:rsidP="00B804DC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Cs w:val="24"/>
          <w:lang w:bidi="ar-SA"/>
        </w:rPr>
      </w:pPr>
      <w:bookmarkStart w:id="1" w:name="_Hlk79922089"/>
      <w:r w:rsidRPr="00B804DC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815818">
        <w:rPr>
          <w:rFonts w:ascii="Times New Roman" w:eastAsia="Times New Roman" w:hAnsi="Times New Roman" w:cs="Times New Roman"/>
          <w:szCs w:val="24"/>
          <w:lang w:bidi="ar-SA"/>
        </w:rPr>
        <w:t>59/1</w:t>
      </w:r>
      <w:r w:rsidRPr="00B804DC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815818">
        <w:rPr>
          <w:rFonts w:ascii="Times New Roman" w:eastAsia="Times New Roman" w:hAnsi="Times New Roman" w:cs="Times New Roman"/>
          <w:szCs w:val="24"/>
          <w:lang w:bidi="ar-SA"/>
        </w:rPr>
        <w:t>Zielonka</w:t>
      </w:r>
      <w:r w:rsidRPr="00B804DC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815818">
        <w:rPr>
          <w:rFonts w:ascii="Times New Roman" w:eastAsia="Times New Roman" w:hAnsi="Times New Roman" w:cs="Times New Roman"/>
          <w:szCs w:val="24"/>
          <w:lang w:bidi="ar-SA"/>
        </w:rPr>
        <w:t>Leszka Grzegorzewskiego</w:t>
      </w:r>
      <w:r w:rsidRPr="00B804DC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</w:t>
      </w:r>
      <w:r w:rsidR="006814DC" w:rsidRPr="006814DC">
        <w:rPr>
          <w:rFonts w:ascii="Times New Roman" w:eastAsia="Times New Roman" w:hAnsi="Times New Roman" w:cs="Times New Roman"/>
          <w:szCs w:val="24"/>
          <w:lang w:bidi="ar-SA"/>
        </w:rPr>
        <w:t>wodociągowego</w:t>
      </w:r>
      <w:r w:rsidRPr="00B804DC">
        <w:rPr>
          <w:rFonts w:ascii="Times New Roman" w:eastAsia="Times New Roman" w:hAnsi="Times New Roman" w:cs="Times New Roman"/>
          <w:szCs w:val="24"/>
          <w:lang w:bidi="ar-SA"/>
        </w:rPr>
        <w:t>.</w:t>
      </w:r>
    </w:p>
    <w:bookmarkEnd w:id="1"/>
    <w:p w14:paraId="13E3B55C" w14:textId="5E42F52D" w:rsidR="00EA418B" w:rsidRDefault="00EA418B" w:rsidP="00EA418B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815818">
        <w:t>17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815818">
        <w:t>Trelkowo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 w:rsidR="00815818">
        <w:t>Anastazji Rodak</w:t>
      </w:r>
      <w:r w:rsidRPr="00A2029F">
        <w:t xml:space="preserve">, w celu umieszczenia infrastruktury technicznej: tj. </w:t>
      </w:r>
      <w:r>
        <w:t>przyłącza wodociągowego.</w:t>
      </w:r>
    </w:p>
    <w:p w14:paraId="21B1398E" w14:textId="2D04E19D" w:rsidR="00EA418B" w:rsidRDefault="00EA418B" w:rsidP="00EA418B">
      <w:pPr>
        <w:pStyle w:val="Standard"/>
        <w:numPr>
          <w:ilvl w:val="0"/>
          <w:numId w:val="4"/>
        </w:numPr>
        <w:ind w:left="426" w:hanging="426"/>
        <w:jc w:val="both"/>
      </w:pPr>
      <w:bookmarkStart w:id="2" w:name="_Hlk79921866"/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815818">
        <w:t>87/3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815818">
        <w:t>Prusowy Borek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 w:rsidR="00815818">
        <w:t>Marleny i Łukasza Jastrzębskich</w:t>
      </w:r>
      <w:r w:rsidRPr="00A2029F">
        <w:t xml:space="preserve">, w celu umieszczenia infrastruktury technicznej: tj. </w:t>
      </w:r>
      <w:r>
        <w:t>przyłącza wodociągowego.</w:t>
      </w:r>
    </w:p>
    <w:bookmarkEnd w:id="2"/>
    <w:p w14:paraId="26F9B9BB" w14:textId="4391333B" w:rsidR="00550EDC" w:rsidRDefault="00550EDC" w:rsidP="00550EDC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815818">
        <w:t>207/1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815818">
        <w:t>Romany</w:t>
      </w:r>
      <w:r w:rsidRPr="00A2029F">
        <w:t>, na rzecz dzierżawc</w:t>
      </w:r>
      <w:r>
        <w:t>y</w:t>
      </w:r>
      <w:r w:rsidRPr="00A2029F">
        <w:t>, tj.</w:t>
      </w:r>
      <w:r w:rsidR="00164E49">
        <w:t xml:space="preserve"> </w:t>
      </w:r>
      <w:r w:rsidR="00815818">
        <w:t>Sebastiana Dziekońskiego</w:t>
      </w:r>
      <w:r w:rsidRPr="00A2029F">
        <w:t xml:space="preserve">, w celu umieszczenia infrastruktury technicznej: tj. </w:t>
      </w:r>
      <w:r>
        <w:t>przyłącza wodociągowego.</w:t>
      </w:r>
    </w:p>
    <w:p w14:paraId="50A73DF8" w14:textId="68B5B978" w:rsidR="00164E49" w:rsidRPr="00164E49" w:rsidRDefault="00164E49" w:rsidP="00164E49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164E49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1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>8</w:t>
      </w:r>
      <w:r w:rsidRPr="00164E49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815818" w:rsidRPr="00815818">
        <w:rPr>
          <w:rFonts w:ascii="Times New Roman" w:eastAsia="Times New Roman" w:hAnsi="Times New Roman" w:cs="Times New Roman"/>
          <w:szCs w:val="24"/>
          <w:lang w:bidi="ar-SA"/>
        </w:rPr>
        <w:t>Lipowa Góra Wschodnia</w:t>
      </w:r>
      <w:r w:rsidR="00815818">
        <w:rPr>
          <w:rFonts w:ascii="Times New Roman" w:eastAsia="Times New Roman" w:hAnsi="Times New Roman" w:cs="Times New Roman"/>
          <w:szCs w:val="24"/>
          <w:lang w:bidi="ar-SA"/>
        </w:rPr>
        <w:t>,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Pr="00164E49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815818">
        <w:rPr>
          <w:rFonts w:ascii="Times New Roman" w:eastAsia="Times New Roman" w:hAnsi="Times New Roman" w:cs="Times New Roman"/>
          <w:szCs w:val="24"/>
          <w:lang w:bidi="ar-SA"/>
        </w:rPr>
        <w:t xml:space="preserve">Klaudii </w:t>
      </w:r>
      <w:proofErr w:type="spellStart"/>
      <w:r w:rsidR="00815818">
        <w:rPr>
          <w:rFonts w:ascii="Times New Roman" w:eastAsia="Times New Roman" w:hAnsi="Times New Roman" w:cs="Times New Roman"/>
          <w:szCs w:val="24"/>
          <w:lang w:bidi="ar-SA"/>
        </w:rPr>
        <w:t>Głowickiej</w:t>
      </w:r>
      <w:proofErr w:type="spellEnd"/>
      <w:r w:rsidRPr="00164E49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12B26771" w14:textId="6E505FE6" w:rsidR="00C70C5A" w:rsidRPr="00C70C5A" w:rsidRDefault="00C70C5A" w:rsidP="00C70C5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bookmarkStart w:id="3" w:name="_Hlk79928292"/>
      <w:r w:rsidRPr="00C70C5A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>29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bookmarkStart w:id="4" w:name="_Hlk83053896"/>
      <w:r w:rsidR="0099200C" w:rsidRPr="0099200C">
        <w:rPr>
          <w:rFonts w:ascii="Times New Roman" w:eastAsia="Times New Roman" w:hAnsi="Times New Roman" w:cs="Times New Roman"/>
          <w:szCs w:val="24"/>
          <w:lang w:bidi="ar-SA"/>
        </w:rPr>
        <w:t>Lipowa Góra Wschodnia</w:t>
      </w:r>
      <w:bookmarkEnd w:id="4"/>
      <w:r w:rsidRPr="00C70C5A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>Alicji Samsel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 xml:space="preserve"> oraz </w:t>
      </w:r>
      <w:r w:rsidR="0099200C" w:rsidRPr="0099200C">
        <w:rPr>
          <w:rFonts w:ascii="Times New Roman" w:eastAsia="Times New Roman" w:hAnsi="Times New Roman" w:cs="Times New Roman"/>
          <w:szCs w:val="24"/>
          <w:lang w:bidi="ar-SA"/>
        </w:rPr>
        <w:t>kanalizacji sanitarnej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t>.</w:t>
      </w:r>
    </w:p>
    <w:bookmarkEnd w:id="3"/>
    <w:p w14:paraId="3F8C8D3B" w14:textId="0101C149" w:rsidR="00C70C5A" w:rsidRPr="00C70C5A" w:rsidRDefault="00C70C5A" w:rsidP="00C70C5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C70C5A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815818">
        <w:rPr>
          <w:rFonts w:ascii="Times New Roman" w:eastAsia="Times New Roman" w:hAnsi="Times New Roman" w:cs="Times New Roman"/>
          <w:szCs w:val="24"/>
          <w:lang w:bidi="ar-SA"/>
        </w:rPr>
        <w:t>113/14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815818">
        <w:rPr>
          <w:rFonts w:ascii="Times New Roman" w:eastAsia="Times New Roman" w:hAnsi="Times New Roman" w:cs="Times New Roman"/>
          <w:szCs w:val="24"/>
          <w:lang w:bidi="ar-SA"/>
        </w:rPr>
        <w:t>Rudka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815818">
        <w:rPr>
          <w:rFonts w:ascii="Times New Roman" w:eastAsia="Times New Roman" w:hAnsi="Times New Roman" w:cs="Times New Roman"/>
          <w:szCs w:val="24"/>
          <w:lang w:bidi="ar-SA"/>
        </w:rPr>
        <w:t>Andrzeja Kalinowskiego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 w:rsidR="00815818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>oraz</w:t>
      </w:r>
      <w:r w:rsidR="00815818">
        <w:rPr>
          <w:rFonts w:ascii="Times New Roman" w:eastAsia="Times New Roman" w:hAnsi="Times New Roman" w:cs="Times New Roman"/>
          <w:szCs w:val="24"/>
          <w:lang w:bidi="ar-SA"/>
        </w:rPr>
        <w:t xml:space="preserve"> kanalizacji sanitarnej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14:paraId="1051D334" w14:textId="49A68EF3" w:rsidR="00C70C5A" w:rsidRPr="00C70C5A" w:rsidRDefault="00C70C5A" w:rsidP="00C70C5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C70C5A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>13/25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Stare Kiejkuty na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t xml:space="preserve"> rzecz dzierżawcy, tj. 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>Ryszarda Waszkiewicza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50A77DC1" w14:textId="4F7775B2" w:rsidR="00F00336" w:rsidRPr="00F00336" w:rsidRDefault="00F00336" w:rsidP="00F0033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F00336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>i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>e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>31,32,</w:t>
      </w:r>
      <w:r w:rsidR="00F62380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>34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 położon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>e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 w obrębie geodezyjnym 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>Nowe Gizewo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 xml:space="preserve">Tomasza </w:t>
      </w:r>
      <w:proofErr w:type="spellStart"/>
      <w:r w:rsidR="0099200C">
        <w:rPr>
          <w:rFonts w:ascii="Times New Roman" w:eastAsia="Times New Roman" w:hAnsi="Times New Roman" w:cs="Times New Roman"/>
          <w:szCs w:val="24"/>
          <w:lang w:bidi="ar-SA"/>
        </w:rPr>
        <w:t>Prusika</w:t>
      </w:r>
      <w:proofErr w:type="spellEnd"/>
      <w:r w:rsidRPr="00F00336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77A28660" w14:textId="77759733" w:rsidR="00F00336" w:rsidRPr="00F00336" w:rsidRDefault="00F00336" w:rsidP="00F0033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>1/250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40696A" w:rsidRPr="0040696A">
        <w:rPr>
          <w:rFonts w:ascii="Times New Roman" w:eastAsia="Times New Roman" w:hAnsi="Times New Roman" w:cs="Times New Roman"/>
          <w:szCs w:val="24"/>
          <w:lang w:bidi="ar-SA"/>
        </w:rPr>
        <w:t xml:space="preserve">z czego 85,78% stanowi własność Gminy Szczytno 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 w:rsidR="0099200C" w:rsidRPr="0099200C">
        <w:rPr>
          <w:rFonts w:ascii="Times New Roman" w:eastAsia="Times New Roman" w:hAnsi="Times New Roman" w:cs="Times New Roman"/>
          <w:szCs w:val="24"/>
          <w:lang w:bidi="ar-SA"/>
        </w:rPr>
        <w:t>Lipowa Góra Wschodnia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 xml:space="preserve">Andrzeja </w:t>
      </w:r>
      <w:proofErr w:type="spellStart"/>
      <w:r w:rsidR="0099200C">
        <w:rPr>
          <w:rFonts w:ascii="Times New Roman" w:eastAsia="Times New Roman" w:hAnsi="Times New Roman" w:cs="Times New Roman"/>
          <w:szCs w:val="24"/>
          <w:lang w:bidi="ar-SA"/>
        </w:rPr>
        <w:t>Brdak</w:t>
      </w:r>
      <w:proofErr w:type="spellEnd"/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>kanalizacji sanitarnej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14:paraId="726DD5B0" w14:textId="3CF9BCA9" w:rsidR="00F00336" w:rsidRPr="00F00336" w:rsidRDefault="00F00336" w:rsidP="00F0033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bookmarkStart w:id="5" w:name="_Hlk79926549"/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>85/18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>Szczycionek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, na rzecz 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lastRenderedPageBreak/>
        <w:t xml:space="preserve">dzierżawcy, tj. </w:t>
      </w:r>
      <w:r w:rsidR="0099200C">
        <w:rPr>
          <w:rFonts w:ascii="Times New Roman" w:eastAsia="Times New Roman" w:hAnsi="Times New Roman" w:cs="Times New Roman"/>
          <w:szCs w:val="24"/>
          <w:lang w:bidi="ar-SA"/>
        </w:rPr>
        <w:t xml:space="preserve">Joanny </w:t>
      </w:r>
      <w:proofErr w:type="spellStart"/>
      <w:r w:rsidR="0099200C">
        <w:rPr>
          <w:rFonts w:ascii="Times New Roman" w:eastAsia="Times New Roman" w:hAnsi="Times New Roman" w:cs="Times New Roman"/>
          <w:szCs w:val="24"/>
          <w:lang w:bidi="ar-SA"/>
        </w:rPr>
        <w:t>Hajnysz</w:t>
      </w:r>
      <w:proofErr w:type="spellEnd"/>
      <w:r w:rsidR="0099200C">
        <w:rPr>
          <w:rFonts w:ascii="Times New Roman" w:eastAsia="Times New Roman" w:hAnsi="Times New Roman" w:cs="Times New Roman"/>
          <w:szCs w:val="24"/>
          <w:lang w:bidi="ar-SA"/>
        </w:rPr>
        <w:t>-Pełka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bookmarkEnd w:id="5"/>
    <w:p w14:paraId="3B67BF84" w14:textId="153B64F4" w:rsidR="00A77E65" w:rsidRDefault="00A77E65" w:rsidP="00A77E65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A77E65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4A39D2">
        <w:rPr>
          <w:rFonts w:ascii="Times New Roman" w:eastAsia="Times New Roman" w:hAnsi="Times New Roman" w:cs="Times New Roman"/>
          <w:szCs w:val="24"/>
          <w:lang w:bidi="ar-SA"/>
        </w:rPr>
        <w:t>168/23</w:t>
      </w:r>
      <w:r w:rsidRPr="00A77E65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bookmarkStart w:id="6" w:name="_Hlk83052387"/>
      <w:r w:rsidR="004A39D2">
        <w:rPr>
          <w:rFonts w:ascii="Times New Roman" w:eastAsia="Times New Roman" w:hAnsi="Times New Roman" w:cs="Times New Roman"/>
          <w:szCs w:val="24"/>
          <w:lang w:bidi="ar-SA"/>
        </w:rPr>
        <w:t>Zielonka</w:t>
      </w:r>
      <w:bookmarkEnd w:id="6"/>
      <w:r w:rsidRPr="00A77E65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4A39D2">
        <w:rPr>
          <w:rFonts w:ascii="Times New Roman" w:eastAsia="Times New Roman" w:hAnsi="Times New Roman" w:cs="Times New Roman"/>
          <w:szCs w:val="24"/>
          <w:lang w:bidi="ar-SA"/>
        </w:rPr>
        <w:t>Marty Woźniak</w:t>
      </w:r>
      <w:r w:rsidRPr="00A77E65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41DD16A7" w14:textId="13B0C05D" w:rsidR="001535F6" w:rsidRPr="001535F6" w:rsidRDefault="001535F6" w:rsidP="001535F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1535F6">
        <w:rPr>
          <w:rFonts w:ascii="Times New Roman" w:eastAsia="Times New Roman" w:hAnsi="Times New Roman" w:cs="Times New Roman"/>
          <w:szCs w:val="24"/>
          <w:lang w:bidi="ar-SA"/>
        </w:rPr>
        <w:t>działka ewidencyjna nr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4A39D2">
        <w:rPr>
          <w:rFonts w:ascii="Times New Roman" w:eastAsia="Times New Roman" w:hAnsi="Times New Roman" w:cs="Times New Roman"/>
          <w:szCs w:val="24"/>
          <w:lang w:bidi="ar-SA"/>
        </w:rPr>
        <w:t>30/10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  położona w obrębie geodezyjnym </w:t>
      </w:r>
      <w:r w:rsidR="004A39D2">
        <w:rPr>
          <w:rFonts w:ascii="Times New Roman" w:eastAsia="Times New Roman" w:hAnsi="Times New Roman" w:cs="Times New Roman"/>
          <w:szCs w:val="24"/>
          <w:lang w:bidi="ar-SA"/>
        </w:rPr>
        <w:t>Romany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4A39D2">
        <w:rPr>
          <w:rFonts w:ascii="Times New Roman" w:eastAsia="Times New Roman" w:hAnsi="Times New Roman" w:cs="Times New Roman"/>
          <w:szCs w:val="24"/>
          <w:lang w:bidi="ar-SA"/>
        </w:rPr>
        <w:t xml:space="preserve">Jolanty Zalewskiej i Roberta </w:t>
      </w:r>
      <w:proofErr w:type="spellStart"/>
      <w:r w:rsidR="004A39D2">
        <w:rPr>
          <w:rFonts w:ascii="Times New Roman" w:eastAsia="Times New Roman" w:hAnsi="Times New Roman" w:cs="Times New Roman"/>
          <w:szCs w:val="24"/>
          <w:lang w:bidi="ar-SA"/>
        </w:rPr>
        <w:t>Hitera</w:t>
      </w:r>
      <w:proofErr w:type="spellEnd"/>
      <w:r w:rsidRPr="001535F6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68AD1F39" w14:textId="4BE77AB0" w:rsidR="001535F6" w:rsidRPr="001535F6" w:rsidRDefault="001535F6" w:rsidP="001535F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bookmarkStart w:id="7" w:name="_Hlk85531701"/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4A39D2">
        <w:rPr>
          <w:rFonts w:ascii="Times New Roman" w:eastAsia="Times New Roman" w:hAnsi="Times New Roman" w:cs="Times New Roman"/>
          <w:szCs w:val="24"/>
          <w:lang w:bidi="ar-SA"/>
        </w:rPr>
        <w:t>1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4A39D2">
        <w:rPr>
          <w:rFonts w:ascii="Times New Roman" w:eastAsia="Times New Roman" w:hAnsi="Times New Roman" w:cs="Times New Roman"/>
          <w:szCs w:val="24"/>
          <w:lang w:bidi="ar-SA"/>
        </w:rPr>
        <w:t>Marksewo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4A39D2">
        <w:rPr>
          <w:rFonts w:ascii="Times New Roman" w:eastAsia="Times New Roman" w:hAnsi="Times New Roman" w:cs="Times New Roman"/>
          <w:szCs w:val="24"/>
          <w:lang w:bidi="ar-SA"/>
        </w:rPr>
        <w:t>Magdaleny Dawidowicz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bookmarkEnd w:id="7"/>
      <w:r w:rsidRPr="001535F6"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14:paraId="37D888BF" w14:textId="17FB2EEF" w:rsidR="001535F6" w:rsidRPr="001535F6" w:rsidRDefault="001535F6" w:rsidP="001535F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1535F6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i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e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4A39D2">
        <w:rPr>
          <w:rFonts w:ascii="Times New Roman" w:eastAsia="Times New Roman" w:hAnsi="Times New Roman" w:cs="Times New Roman"/>
          <w:szCs w:val="24"/>
          <w:lang w:bidi="ar-SA"/>
        </w:rPr>
        <w:t>44/13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 położon</w:t>
      </w:r>
      <w:r w:rsidR="00B44B9A">
        <w:rPr>
          <w:rFonts w:ascii="Times New Roman" w:eastAsia="Times New Roman" w:hAnsi="Times New Roman" w:cs="Times New Roman"/>
          <w:szCs w:val="24"/>
          <w:lang w:bidi="ar-SA"/>
        </w:rPr>
        <w:t>e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 w obrębie geodezyjnym </w:t>
      </w:r>
      <w:r w:rsidR="004A39D2" w:rsidRPr="004A39D2">
        <w:rPr>
          <w:rFonts w:ascii="Times New Roman" w:eastAsia="Times New Roman" w:hAnsi="Times New Roman" w:cs="Times New Roman"/>
          <w:szCs w:val="24"/>
          <w:lang w:bidi="ar-SA"/>
        </w:rPr>
        <w:t>Lipowa Góra Wschodnia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4A39D2">
        <w:rPr>
          <w:rFonts w:ascii="Times New Roman" w:eastAsia="Times New Roman" w:hAnsi="Times New Roman" w:cs="Times New Roman"/>
          <w:szCs w:val="24"/>
          <w:lang w:bidi="ar-SA"/>
        </w:rPr>
        <w:t>Anny i Łukasza Kobus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4E23045F" w14:textId="635A1792" w:rsidR="00B44B9A" w:rsidRDefault="0040696A" w:rsidP="00B44B9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bookmarkStart w:id="8" w:name="_Hlk79927731"/>
      <w:r w:rsidRPr="0040696A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1/250 </w:t>
      </w:r>
      <w:bookmarkStart w:id="9" w:name="_Hlk83054142"/>
      <w:r w:rsidRPr="0040696A">
        <w:rPr>
          <w:rFonts w:ascii="Times New Roman" w:eastAsia="Times New Roman" w:hAnsi="Times New Roman" w:cs="Times New Roman"/>
          <w:szCs w:val="24"/>
          <w:lang w:bidi="ar-SA"/>
        </w:rPr>
        <w:t>z czego 85,78% stanowi własność Gminy Szczytno</w:t>
      </w:r>
      <w:bookmarkEnd w:id="9"/>
      <w:r w:rsidRPr="0040696A">
        <w:rPr>
          <w:rFonts w:ascii="Times New Roman" w:eastAsia="Times New Roman" w:hAnsi="Times New Roman" w:cs="Times New Roman"/>
          <w:szCs w:val="24"/>
          <w:lang w:bidi="ar-SA"/>
        </w:rPr>
        <w:t xml:space="preserve">, </w:t>
      </w:r>
      <w:r w:rsidR="00A116BA" w:rsidRPr="00A116BA">
        <w:rPr>
          <w:rFonts w:ascii="Times New Roman" w:eastAsia="Times New Roman" w:hAnsi="Times New Roman" w:cs="Times New Roman"/>
          <w:szCs w:val="24"/>
          <w:lang w:bidi="ar-SA"/>
        </w:rPr>
        <w:t>nr 1/</w:t>
      </w:r>
      <w:r w:rsidR="00A116BA">
        <w:rPr>
          <w:rFonts w:ascii="Times New Roman" w:eastAsia="Times New Roman" w:hAnsi="Times New Roman" w:cs="Times New Roman"/>
          <w:szCs w:val="24"/>
          <w:lang w:bidi="ar-SA"/>
        </w:rPr>
        <w:t>228</w:t>
      </w:r>
      <w:r w:rsidR="00A116BA" w:rsidRPr="00A116BA">
        <w:rPr>
          <w:rFonts w:ascii="Times New Roman" w:eastAsia="Times New Roman" w:hAnsi="Times New Roman" w:cs="Times New Roman"/>
          <w:szCs w:val="24"/>
          <w:lang w:bidi="ar-SA"/>
        </w:rPr>
        <w:t xml:space="preserve"> z czego 8</w:t>
      </w:r>
      <w:r w:rsidR="00A116BA">
        <w:rPr>
          <w:rFonts w:ascii="Times New Roman" w:eastAsia="Times New Roman" w:hAnsi="Times New Roman" w:cs="Times New Roman"/>
          <w:szCs w:val="24"/>
          <w:lang w:bidi="ar-SA"/>
        </w:rPr>
        <w:t>9,66</w:t>
      </w:r>
      <w:r w:rsidR="00A116BA" w:rsidRPr="00A116BA">
        <w:rPr>
          <w:rFonts w:ascii="Times New Roman" w:eastAsia="Times New Roman" w:hAnsi="Times New Roman" w:cs="Times New Roman"/>
          <w:szCs w:val="24"/>
          <w:lang w:bidi="ar-SA"/>
        </w:rPr>
        <w:t>% stanowi własność Gminy Szczytno</w:t>
      </w:r>
      <w:r w:rsidR="00A116BA">
        <w:rPr>
          <w:rFonts w:ascii="Times New Roman" w:eastAsia="Times New Roman" w:hAnsi="Times New Roman" w:cs="Times New Roman"/>
          <w:szCs w:val="24"/>
          <w:lang w:bidi="ar-SA"/>
        </w:rPr>
        <w:t xml:space="preserve">, </w:t>
      </w:r>
      <w:r w:rsidR="00A116BA" w:rsidRPr="00A116BA">
        <w:rPr>
          <w:rFonts w:ascii="Times New Roman" w:eastAsia="Times New Roman" w:hAnsi="Times New Roman" w:cs="Times New Roman"/>
          <w:szCs w:val="24"/>
          <w:lang w:bidi="ar-SA"/>
        </w:rPr>
        <w:t>nr 1/</w:t>
      </w:r>
      <w:r w:rsidR="00A116BA">
        <w:rPr>
          <w:rFonts w:ascii="Times New Roman" w:eastAsia="Times New Roman" w:hAnsi="Times New Roman" w:cs="Times New Roman"/>
          <w:szCs w:val="24"/>
          <w:lang w:bidi="ar-SA"/>
        </w:rPr>
        <w:t>239</w:t>
      </w:r>
      <w:r w:rsidR="00A116BA" w:rsidRPr="00A116BA">
        <w:rPr>
          <w:rFonts w:ascii="Times New Roman" w:eastAsia="Times New Roman" w:hAnsi="Times New Roman" w:cs="Times New Roman"/>
          <w:szCs w:val="24"/>
          <w:lang w:bidi="ar-SA"/>
        </w:rPr>
        <w:t xml:space="preserve"> z czego </w:t>
      </w:r>
      <w:r w:rsidR="00A116BA">
        <w:rPr>
          <w:rFonts w:ascii="Times New Roman" w:eastAsia="Times New Roman" w:hAnsi="Times New Roman" w:cs="Times New Roman"/>
          <w:szCs w:val="24"/>
          <w:lang w:bidi="ar-SA"/>
        </w:rPr>
        <w:t>89,66</w:t>
      </w:r>
      <w:r w:rsidR="00A116BA" w:rsidRPr="00A116BA">
        <w:rPr>
          <w:rFonts w:ascii="Times New Roman" w:eastAsia="Times New Roman" w:hAnsi="Times New Roman" w:cs="Times New Roman"/>
          <w:szCs w:val="24"/>
          <w:lang w:bidi="ar-SA"/>
        </w:rPr>
        <w:t xml:space="preserve">% stanowi własność Gminy Szczytno </w:t>
      </w:r>
      <w:r w:rsidRPr="0040696A">
        <w:rPr>
          <w:rFonts w:ascii="Times New Roman" w:eastAsia="Times New Roman" w:hAnsi="Times New Roman" w:cs="Times New Roman"/>
          <w:szCs w:val="24"/>
          <w:lang w:bidi="ar-SA"/>
        </w:rPr>
        <w:t>położon</w:t>
      </w:r>
      <w:r w:rsidR="00A116BA">
        <w:rPr>
          <w:rFonts w:ascii="Times New Roman" w:eastAsia="Times New Roman" w:hAnsi="Times New Roman" w:cs="Times New Roman"/>
          <w:szCs w:val="24"/>
          <w:lang w:bidi="ar-SA"/>
        </w:rPr>
        <w:t>ych</w:t>
      </w:r>
      <w:r w:rsidRPr="0040696A">
        <w:rPr>
          <w:rFonts w:ascii="Times New Roman" w:eastAsia="Times New Roman" w:hAnsi="Times New Roman" w:cs="Times New Roman"/>
          <w:szCs w:val="24"/>
          <w:lang w:bidi="ar-SA"/>
        </w:rPr>
        <w:t xml:space="preserve"> w obrębie geodezyjnym Lipowa Góra Zachodnia,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Polskiej Spółki Gazownictwa Oddział Zakład Gazowniczy w Olsztynie</w:t>
      </w:r>
      <w:r w:rsidRPr="0040696A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gazowego. </w:t>
      </w:r>
    </w:p>
    <w:p w14:paraId="5E92C336" w14:textId="0DD7108E" w:rsidR="00A116BA" w:rsidRDefault="00A116BA" w:rsidP="00B44B9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bookmarkStart w:id="10" w:name="_Hlk86733761"/>
      <w:r w:rsidRPr="00A116BA">
        <w:rPr>
          <w:rFonts w:ascii="Times New Roman" w:eastAsia="Times New Roman" w:hAnsi="Times New Roman" w:cs="Times New Roman"/>
          <w:szCs w:val="24"/>
          <w:lang w:bidi="ar-SA"/>
        </w:rPr>
        <w:t>działka ewidencyjna nr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116/11</w:t>
      </w:r>
      <w:r w:rsidRPr="00A116BA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Rudka, </w:t>
      </w:r>
      <w:r w:rsidRPr="00A116BA">
        <w:rPr>
          <w:rFonts w:ascii="Times New Roman" w:eastAsia="Times New Roman" w:hAnsi="Times New Roman" w:cs="Times New Roman"/>
          <w:szCs w:val="24"/>
          <w:lang w:bidi="ar-SA"/>
        </w:rPr>
        <w:t xml:space="preserve">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Zbigniewa Gromka</w:t>
      </w:r>
      <w:r w:rsidRPr="00A116BA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,</w:t>
      </w:r>
    </w:p>
    <w:bookmarkEnd w:id="10"/>
    <w:p w14:paraId="3E482921" w14:textId="46D1A0F7" w:rsidR="00A116BA" w:rsidRDefault="00A116BA" w:rsidP="00B44B9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A116BA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32/57 </w:t>
      </w:r>
      <w:r w:rsidRPr="00A116BA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Romany</w:t>
      </w:r>
      <w:r w:rsidRPr="00A116BA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Sebastiana </w:t>
      </w:r>
      <w:proofErr w:type="spellStart"/>
      <w:r>
        <w:rPr>
          <w:rFonts w:ascii="Times New Roman" w:eastAsia="Times New Roman" w:hAnsi="Times New Roman" w:cs="Times New Roman"/>
          <w:szCs w:val="24"/>
          <w:lang w:bidi="ar-SA"/>
        </w:rPr>
        <w:t>Szałkowskiego</w:t>
      </w:r>
      <w:proofErr w:type="spellEnd"/>
      <w:r w:rsidRPr="00A116BA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,</w:t>
      </w:r>
    </w:p>
    <w:p w14:paraId="7318F420" w14:textId="1247204C" w:rsidR="00A116BA" w:rsidRDefault="00A116BA" w:rsidP="00B44B9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A116BA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18/18</w:t>
      </w:r>
      <w:r w:rsidRPr="00A116BA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6C4389">
        <w:rPr>
          <w:rFonts w:ascii="Times New Roman" w:eastAsia="Times New Roman" w:hAnsi="Times New Roman" w:cs="Times New Roman"/>
          <w:szCs w:val="24"/>
          <w:lang w:bidi="ar-SA"/>
        </w:rPr>
        <w:t>Trelkowo</w:t>
      </w:r>
      <w:r w:rsidRPr="00A116BA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,,MZ ORZOŁ Sp.</w:t>
      </w:r>
      <w:r w:rsidR="006C4389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bidi="ar-SA"/>
        </w:rPr>
        <w:t>z o.o.</w:t>
      </w:r>
      <w:r w:rsidRPr="00A116BA">
        <w:rPr>
          <w:rFonts w:ascii="Times New Roman" w:eastAsia="Times New Roman" w:hAnsi="Times New Roman" w:cs="Times New Roman"/>
          <w:szCs w:val="24"/>
          <w:lang w:bidi="ar-SA"/>
        </w:rPr>
        <w:t xml:space="preserve"> w celu umieszczenia infrastruktury technicznej: tj. przyłącza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, </w:t>
      </w:r>
    </w:p>
    <w:p w14:paraId="16D3D237" w14:textId="39F88616" w:rsidR="00F62380" w:rsidRPr="00F62380" w:rsidRDefault="00F62380" w:rsidP="00F6238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F62380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1/250 z czego 85,78% stanowi własność Gminy Szczytno położona w obrębie geodezyjnym Lipowa Góra Wschodnia,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Firmy ENERGA Operator S.A.</w:t>
      </w:r>
      <w:r w:rsidRPr="00F62380">
        <w:rPr>
          <w:rFonts w:ascii="Times New Roman" w:eastAsia="Times New Roman" w:hAnsi="Times New Roman" w:cs="Times New Roman"/>
          <w:szCs w:val="24"/>
          <w:lang w:bidi="ar-SA"/>
        </w:rPr>
        <w:t xml:space="preserve"> w celu umieszczenia infrastruktury technicznej: tj. przyłącza </w:t>
      </w:r>
      <w:r>
        <w:rPr>
          <w:rFonts w:ascii="Times New Roman" w:eastAsia="Times New Roman" w:hAnsi="Times New Roman" w:cs="Times New Roman"/>
          <w:szCs w:val="24"/>
          <w:lang w:bidi="ar-SA"/>
        </w:rPr>
        <w:t>kablowego n/N 0,4Kv elektroenergetycznego</w:t>
      </w:r>
      <w:r w:rsidRPr="00F62380"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14:paraId="3343C0AF" w14:textId="679FD252" w:rsidR="00F62380" w:rsidRPr="00F62380" w:rsidRDefault="00F62380" w:rsidP="00F6238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F62380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6B3F80">
        <w:rPr>
          <w:rFonts w:ascii="Times New Roman" w:eastAsia="Times New Roman" w:hAnsi="Times New Roman" w:cs="Times New Roman"/>
          <w:szCs w:val="24"/>
          <w:lang w:bidi="ar-SA"/>
        </w:rPr>
        <w:t>456</w:t>
      </w:r>
      <w:r w:rsidRPr="00F62380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6B3F80">
        <w:rPr>
          <w:rFonts w:ascii="Times New Roman" w:eastAsia="Times New Roman" w:hAnsi="Times New Roman" w:cs="Times New Roman"/>
          <w:szCs w:val="24"/>
          <w:lang w:bidi="ar-SA"/>
        </w:rPr>
        <w:t>Olszyny</w:t>
      </w:r>
      <w:r w:rsidRPr="00F62380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6B3F80">
        <w:rPr>
          <w:rFonts w:ascii="Times New Roman" w:eastAsia="Times New Roman" w:hAnsi="Times New Roman" w:cs="Times New Roman"/>
          <w:szCs w:val="24"/>
          <w:lang w:bidi="ar-SA"/>
        </w:rPr>
        <w:t>Agnieszki Kijewska</w:t>
      </w:r>
      <w:r w:rsidRPr="00F62380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wodociągowego,</w:t>
      </w:r>
    </w:p>
    <w:p w14:paraId="3042791F" w14:textId="55A08CE4" w:rsidR="006B3F80" w:rsidRPr="006B3F80" w:rsidRDefault="006B3F80" w:rsidP="006B3F8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6B3F80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135/19</w:t>
      </w:r>
      <w:r w:rsidRPr="006B3F80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Rudka,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Tomasza </w:t>
      </w:r>
      <w:proofErr w:type="spellStart"/>
      <w:r>
        <w:rPr>
          <w:rFonts w:ascii="Times New Roman" w:eastAsia="Times New Roman" w:hAnsi="Times New Roman" w:cs="Times New Roman"/>
          <w:szCs w:val="24"/>
          <w:lang w:bidi="ar-SA"/>
        </w:rPr>
        <w:t>Walerzak</w:t>
      </w:r>
      <w:proofErr w:type="spellEnd"/>
      <w:r w:rsidRPr="006B3F80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wodociągowego,</w:t>
      </w:r>
    </w:p>
    <w:p w14:paraId="311FBC88" w14:textId="189F6032" w:rsidR="006B3F80" w:rsidRPr="006B3F80" w:rsidRDefault="006B3F80" w:rsidP="006B3F8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6B3F80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44/6</w:t>
      </w:r>
      <w:r w:rsidRPr="006B3F80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Lipowa Góra Wschodnia,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Jarosława Więcka</w:t>
      </w:r>
      <w:r w:rsidRPr="006B3F80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 oraz kanalizacji sanitarnej.</w:t>
      </w:r>
    </w:p>
    <w:p w14:paraId="70DEEA1E" w14:textId="0C955EA5" w:rsidR="006B3F80" w:rsidRPr="006B3F80" w:rsidRDefault="006B3F80" w:rsidP="006B3F8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6B3F80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1/199</w:t>
      </w:r>
      <w:r w:rsidRPr="006B3F80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Lipowa Góra </w:t>
      </w:r>
      <w:r>
        <w:rPr>
          <w:rFonts w:ascii="Times New Roman" w:eastAsia="Times New Roman" w:hAnsi="Times New Roman" w:cs="Times New Roman"/>
          <w:szCs w:val="24"/>
          <w:lang w:bidi="ar-SA"/>
        </w:rPr>
        <w:t>Zachodnia</w:t>
      </w:r>
      <w:r w:rsidRPr="006B3F80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EF3DDD">
        <w:rPr>
          <w:rFonts w:ascii="Times New Roman" w:eastAsia="Times New Roman" w:hAnsi="Times New Roman" w:cs="Times New Roman"/>
          <w:szCs w:val="24"/>
          <w:lang w:bidi="ar-SA"/>
        </w:rPr>
        <w:t>Kamila Kulasa</w:t>
      </w:r>
      <w:r w:rsidRPr="006B3F80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 oraz kanalizacji sanitarnej.</w:t>
      </w:r>
    </w:p>
    <w:p w14:paraId="35F6EECD" w14:textId="1B705B71" w:rsidR="00EF3DDD" w:rsidRPr="00EF3DDD" w:rsidRDefault="00EF3DDD" w:rsidP="00EF3DD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F3DDD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23</w:t>
      </w:r>
      <w:r w:rsidRPr="00EF3DDD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Olszyny,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Wiesława Ceberka</w:t>
      </w:r>
      <w:r w:rsidRPr="00EF3DDD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wodociągowego,</w:t>
      </w:r>
    </w:p>
    <w:p w14:paraId="40A40066" w14:textId="2C007818" w:rsidR="00EF3DDD" w:rsidRPr="00EF3DDD" w:rsidRDefault="00EF3DDD" w:rsidP="00EF3DD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F3DDD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117</w:t>
      </w:r>
      <w:r w:rsidRPr="00EF3DDD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Zielonka</w:t>
      </w:r>
      <w:r w:rsidRPr="00EF3DDD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Patrycji Mazurek</w:t>
      </w:r>
      <w:r w:rsidRPr="00EF3DDD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wodociągowego,</w:t>
      </w:r>
    </w:p>
    <w:p w14:paraId="661FA0B4" w14:textId="19D17A41" w:rsidR="00EF3DDD" w:rsidRPr="00EF3DDD" w:rsidRDefault="00EF3DDD" w:rsidP="00EF3DD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F3DDD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132/48 i 132/63</w:t>
      </w:r>
      <w:r w:rsidRPr="00EF3DDD">
        <w:rPr>
          <w:rFonts w:ascii="Times New Roman" w:eastAsia="Times New Roman" w:hAnsi="Times New Roman" w:cs="Times New Roman"/>
          <w:szCs w:val="24"/>
          <w:lang w:bidi="ar-SA"/>
        </w:rPr>
        <w:t xml:space="preserve"> położon</w:t>
      </w:r>
      <w:r>
        <w:rPr>
          <w:rFonts w:ascii="Times New Roman" w:eastAsia="Times New Roman" w:hAnsi="Times New Roman" w:cs="Times New Roman"/>
          <w:szCs w:val="24"/>
          <w:lang w:bidi="ar-SA"/>
        </w:rPr>
        <w:t>e</w:t>
      </w:r>
      <w:r w:rsidRPr="00EF3DDD">
        <w:rPr>
          <w:rFonts w:ascii="Times New Roman" w:eastAsia="Times New Roman" w:hAnsi="Times New Roman" w:cs="Times New Roman"/>
          <w:szCs w:val="24"/>
          <w:lang w:bidi="ar-SA"/>
        </w:rPr>
        <w:t xml:space="preserve">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Nowe Gizewo</w:t>
      </w:r>
      <w:r w:rsidRPr="00EF3DDD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Dariusza Trzcińskiego</w:t>
      </w:r>
      <w:r w:rsidRPr="00EF3DDD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kanalizacji sanitarnej.</w:t>
      </w:r>
    </w:p>
    <w:p w14:paraId="71913F9F" w14:textId="196A0824" w:rsidR="007265B0" w:rsidRPr="007265B0" w:rsidRDefault="007265B0" w:rsidP="007265B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7265B0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303</w:t>
      </w:r>
      <w:r w:rsidRPr="007265B0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Sasek Mały</w:t>
      </w:r>
      <w:r w:rsidRPr="007265B0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Zenona Orzechowskiego</w:t>
      </w:r>
      <w:r w:rsidRPr="007265B0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</w:t>
      </w:r>
      <w:r w:rsidRPr="007265B0">
        <w:rPr>
          <w:rFonts w:ascii="Times New Roman" w:eastAsia="Times New Roman" w:hAnsi="Times New Roman" w:cs="Times New Roman"/>
          <w:szCs w:val="24"/>
          <w:lang w:bidi="ar-SA"/>
        </w:rPr>
        <w:lastRenderedPageBreak/>
        <w:t xml:space="preserve">tj. przyłącza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n/n 0,4 </w:t>
      </w:r>
      <w:proofErr w:type="spellStart"/>
      <w:r>
        <w:rPr>
          <w:rFonts w:ascii="Times New Roman" w:eastAsia="Times New Roman" w:hAnsi="Times New Roman" w:cs="Times New Roman"/>
          <w:szCs w:val="24"/>
          <w:lang w:bidi="ar-SA"/>
        </w:rPr>
        <w:t>kV</w:t>
      </w:r>
      <w:proofErr w:type="spellEnd"/>
      <w:r>
        <w:rPr>
          <w:rFonts w:ascii="Times New Roman" w:eastAsia="Times New Roman" w:hAnsi="Times New Roman" w:cs="Times New Roman"/>
          <w:szCs w:val="24"/>
          <w:lang w:bidi="ar-SA"/>
        </w:rPr>
        <w:t xml:space="preserve"> elektroenergetycznego</w:t>
      </w:r>
      <w:r w:rsidRPr="007265B0">
        <w:rPr>
          <w:rFonts w:ascii="Times New Roman" w:eastAsia="Times New Roman" w:hAnsi="Times New Roman" w:cs="Times New Roman"/>
          <w:szCs w:val="24"/>
          <w:lang w:bidi="ar-SA"/>
        </w:rPr>
        <w:t>,</w:t>
      </w:r>
    </w:p>
    <w:p w14:paraId="7259E570" w14:textId="51987AF9" w:rsidR="007265B0" w:rsidRPr="007265B0" w:rsidRDefault="007265B0" w:rsidP="007265B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7265B0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18/111 </w:t>
      </w:r>
      <w:r w:rsidRPr="007265B0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Trelkowo</w:t>
      </w:r>
      <w:r w:rsidRPr="007265B0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Jacka </w:t>
      </w:r>
      <w:proofErr w:type="spellStart"/>
      <w:r>
        <w:rPr>
          <w:rFonts w:ascii="Times New Roman" w:eastAsia="Times New Roman" w:hAnsi="Times New Roman" w:cs="Times New Roman"/>
          <w:szCs w:val="24"/>
          <w:lang w:bidi="ar-SA"/>
        </w:rPr>
        <w:t>Gałazki</w:t>
      </w:r>
      <w:proofErr w:type="spellEnd"/>
      <w:r w:rsidRPr="007265B0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wodociągowego,</w:t>
      </w:r>
    </w:p>
    <w:p w14:paraId="2FA1AAEF" w14:textId="77777777" w:rsidR="008F3DC6" w:rsidRPr="008F3DC6" w:rsidRDefault="008F3DC6" w:rsidP="00B44B9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8F3DC6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1/119</w:t>
      </w:r>
      <w:r w:rsidRPr="008F3DC6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Lipowa Góra Wschodnia</w:t>
      </w:r>
      <w:r w:rsidRPr="008F3DC6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Kamila Kulasa</w:t>
      </w:r>
      <w:r w:rsidRPr="008F3DC6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</w:t>
      </w:r>
      <w:r w:rsidRPr="008F3DC6">
        <w:t xml:space="preserve"> </w:t>
      </w:r>
    </w:p>
    <w:p w14:paraId="4DAEB86F" w14:textId="3D52AAD2" w:rsidR="00F62380" w:rsidRDefault="008F3DC6" w:rsidP="008F3DC6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  <w:r w:rsidRPr="008F3DC6">
        <w:rPr>
          <w:rFonts w:ascii="Times New Roman" w:eastAsia="Times New Roman" w:hAnsi="Times New Roman" w:cs="Times New Roman"/>
          <w:szCs w:val="24"/>
          <w:lang w:bidi="ar-SA"/>
        </w:rPr>
        <w:t xml:space="preserve">tj. przyłącza n/n 0,4 </w:t>
      </w:r>
      <w:proofErr w:type="spellStart"/>
      <w:r w:rsidRPr="008F3DC6">
        <w:rPr>
          <w:rFonts w:ascii="Times New Roman" w:eastAsia="Times New Roman" w:hAnsi="Times New Roman" w:cs="Times New Roman"/>
          <w:szCs w:val="24"/>
          <w:lang w:bidi="ar-SA"/>
        </w:rPr>
        <w:t>kV</w:t>
      </w:r>
      <w:proofErr w:type="spellEnd"/>
      <w:r w:rsidRPr="008F3DC6">
        <w:rPr>
          <w:rFonts w:ascii="Times New Roman" w:eastAsia="Times New Roman" w:hAnsi="Times New Roman" w:cs="Times New Roman"/>
          <w:szCs w:val="24"/>
          <w:lang w:bidi="ar-SA"/>
        </w:rPr>
        <w:t xml:space="preserve"> elektroenergetycznego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, </w:t>
      </w:r>
    </w:p>
    <w:p w14:paraId="010880D7" w14:textId="36A30AB4" w:rsidR="008F3DC6" w:rsidRPr="008F3DC6" w:rsidRDefault="008F3DC6" w:rsidP="008F3DC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lang w:bidi="ar-SA"/>
        </w:rPr>
      </w:pPr>
      <w:r w:rsidRPr="008F3DC6">
        <w:rPr>
          <w:rFonts w:ascii="Times New Roman" w:eastAsia="Times New Roman" w:hAnsi="Times New Roman" w:cs="Times New Roman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lang w:bidi="ar-SA"/>
        </w:rPr>
        <w:t>113/43</w:t>
      </w:r>
      <w:r w:rsidRPr="008F3DC6">
        <w:rPr>
          <w:rFonts w:ascii="Times New Roman" w:eastAsia="Times New Roman" w:hAnsi="Times New Roman" w:cs="Times New Roman"/>
          <w:lang w:bidi="ar-SA"/>
        </w:rPr>
        <w:t xml:space="preserve"> położon</w:t>
      </w:r>
      <w:r>
        <w:rPr>
          <w:rFonts w:ascii="Times New Roman" w:eastAsia="Times New Roman" w:hAnsi="Times New Roman" w:cs="Times New Roman"/>
          <w:lang w:bidi="ar-SA"/>
        </w:rPr>
        <w:t>a</w:t>
      </w:r>
      <w:r w:rsidRPr="008F3DC6">
        <w:rPr>
          <w:rFonts w:ascii="Times New Roman" w:eastAsia="Times New Roman" w:hAnsi="Times New Roman" w:cs="Times New Roman"/>
          <w:lang w:bidi="ar-SA"/>
        </w:rPr>
        <w:t xml:space="preserve"> w obrębie geodezyjnym </w:t>
      </w:r>
      <w:r>
        <w:rPr>
          <w:rFonts w:ascii="Times New Roman" w:eastAsia="Times New Roman" w:hAnsi="Times New Roman" w:cs="Times New Roman"/>
          <w:lang w:bidi="ar-SA"/>
        </w:rPr>
        <w:t>Lipowa Góra Wschodnia</w:t>
      </w:r>
      <w:r w:rsidRPr="008F3DC6">
        <w:rPr>
          <w:rFonts w:ascii="Times New Roman" w:eastAsia="Times New Roman" w:hAnsi="Times New Roman" w:cs="Times New Roman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lang w:bidi="ar-SA"/>
        </w:rPr>
        <w:t xml:space="preserve">Darii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Prusik</w:t>
      </w:r>
      <w:proofErr w:type="spellEnd"/>
      <w:r w:rsidRPr="008F3DC6">
        <w:rPr>
          <w:rFonts w:ascii="Times New Roman" w:eastAsia="Times New Roman" w:hAnsi="Times New Roman" w:cs="Times New Roman"/>
          <w:lang w:bidi="ar-SA"/>
        </w:rPr>
        <w:t>, w celu umieszczenia infrastruktury technicznej: tj. przyłącza kanalizacji sanitarnej.</w:t>
      </w:r>
    </w:p>
    <w:p w14:paraId="480620FA" w14:textId="3CA0296F" w:rsidR="008F3DC6" w:rsidRPr="008F3DC6" w:rsidRDefault="008F3DC6" w:rsidP="008F3DC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lang w:bidi="ar-SA"/>
        </w:rPr>
      </w:pPr>
      <w:r w:rsidRPr="008F3DC6">
        <w:rPr>
          <w:rFonts w:ascii="Times New Roman" w:eastAsia="Times New Roman" w:hAnsi="Times New Roman" w:cs="Times New Roman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lang w:bidi="ar-SA"/>
        </w:rPr>
        <w:t>263/77</w:t>
      </w:r>
      <w:r w:rsidRPr="008F3DC6">
        <w:rPr>
          <w:rFonts w:ascii="Times New Roman" w:eastAsia="Times New Roman" w:hAnsi="Times New Roman" w:cs="Times New Roman"/>
          <w:lang w:bidi="ar-SA"/>
        </w:rPr>
        <w:t xml:space="preserve"> położon</w:t>
      </w:r>
      <w:r>
        <w:rPr>
          <w:rFonts w:ascii="Times New Roman" w:eastAsia="Times New Roman" w:hAnsi="Times New Roman" w:cs="Times New Roman"/>
          <w:lang w:bidi="ar-SA"/>
        </w:rPr>
        <w:t>a</w:t>
      </w:r>
      <w:r w:rsidRPr="008F3DC6">
        <w:rPr>
          <w:rFonts w:ascii="Times New Roman" w:eastAsia="Times New Roman" w:hAnsi="Times New Roman" w:cs="Times New Roman"/>
          <w:lang w:bidi="ar-SA"/>
        </w:rPr>
        <w:t xml:space="preserve"> w obrębie geodezyjnym </w:t>
      </w:r>
      <w:r>
        <w:rPr>
          <w:rFonts w:ascii="Times New Roman" w:eastAsia="Times New Roman" w:hAnsi="Times New Roman" w:cs="Times New Roman"/>
          <w:lang w:bidi="ar-SA"/>
        </w:rPr>
        <w:t>Marksewo</w:t>
      </w:r>
      <w:r w:rsidRPr="008F3DC6">
        <w:rPr>
          <w:rFonts w:ascii="Times New Roman" w:eastAsia="Times New Roman" w:hAnsi="Times New Roman" w:cs="Times New Roman"/>
          <w:lang w:bidi="ar-SA"/>
        </w:rPr>
        <w:t xml:space="preserve">, na rzecz dzierżawcy, tj. </w:t>
      </w:r>
      <w:r w:rsidR="00A51788">
        <w:rPr>
          <w:rFonts w:ascii="Times New Roman" w:eastAsia="Times New Roman" w:hAnsi="Times New Roman" w:cs="Times New Roman"/>
          <w:lang w:bidi="ar-SA"/>
        </w:rPr>
        <w:t>Tomasza Szulc</w:t>
      </w:r>
      <w:r w:rsidRPr="008F3DC6">
        <w:rPr>
          <w:rFonts w:ascii="Times New Roman" w:eastAsia="Times New Roman" w:hAnsi="Times New Roman" w:cs="Times New Roman"/>
          <w:lang w:bidi="ar-SA"/>
        </w:rPr>
        <w:t xml:space="preserve">, w celu umieszczenia infrastruktury technicznej: tj. przyłącza </w:t>
      </w:r>
      <w:r w:rsidR="00A51788">
        <w:rPr>
          <w:rFonts w:ascii="Times New Roman" w:eastAsia="Times New Roman" w:hAnsi="Times New Roman" w:cs="Times New Roman"/>
          <w:lang w:bidi="ar-SA"/>
        </w:rPr>
        <w:t>wodociągowego.</w:t>
      </w:r>
    </w:p>
    <w:p w14:paraId="2770049F" w14:textId="019ECA78" w:rsidR="008F3DC6" w:rsidRPr="008F3DC6" w:rsidRDefault="008F3DC6" w:rsidP="00A51788">
      <w:pPr>
        <w:pStyle w:val="Akapitzlist"/>
        <w:ind w:left="360"/>
        <w:rPr>
          <w:rFonts w:ascii="Times New Roman" w:eastAsia="Times New Roman" w:hAnsi="Times New Roman" w:cs="Times New Roman"/>
          <w:lang w:bidi="ar-SA"/>
        </w:rPr>
      </w:pPr>
    </w:p>
    <w:bookmarkEnd w:id="8"/>
    <w:p w14:paraId="1B522CAB" w14:textId="77777777" w:rsidR="002F2A57" w:rsidRPr="002F2A57" w:rsidRDefault="002F2A57" w:rsidP="002F2A57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313E9612" w14:textId="77777777" w:rsidR="0070749E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14:paraId="4910025C" w14:textId="77777777" w:rsidR="0070749E" w:rsidRPr="00965D51" w:rsidRDefault="0070749E">
      <w:pPr>
        <w:pStyle w:val="Standard"/>
        <w:jc w:val="both"/>
      </w:pPr>
    </w:p>
    <w:p w14:paraId="06376AC0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17070DBC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04A6B1CD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09FFCA69" w14:textId="77777777" w:rsidR="00BE30B7" w:rsidRPr="00965D51" w:rsidRDefault="00BE30B7">
      <w:pPr>
        <w:pStyle w:val="Standard"/>
        <w:jc w:val="both"/>
      </w:pPr>
    </w:p>
    <w:p w14:paraId="3504D5D1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158B8B32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567AF98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C9509F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BC96" w14:textId="77777777" w:rsidR="00D37FF5" w:rsidRDefault="00D37FF5" w:rsidP="0070749E">
      <w:r>
        <w:separator/>
      </w:r>
    </w:p>
  </w:endnote>
  <w:endnote w:type="continuationSeparator" w:id="0">
    <w:p w14:paraId="17FE3539" w14:textId="77777777" w:rsidR="00D37FF5" w:rsidRDefault="00D37FF5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FD7D" w14:textId="77777777" w:rsidR="00D37FF5" w:rsidRDefault="00D37FF5" w:rsidP="0070749E">
      <w:r w:rsidRPr="0070749E">
        <w:rPr>
          <w:color w:val="000000"/>
        </w:rPr>
        <w:separator/>
      </w:r>
    </w:p>
  </w:footnote>
  <w:footnote w:type="continuationSeparator" w:id="0">
    <w:p w14:paraId="7753D194" w14:textId="77777777" w:rsidR="00D37FF5" w:rsidRDefault="00D37FF5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5272"/>
    <w:rsid w:val="0003114B"/>
    <w:rsid w:val="00034CEC"/>
    <w:rsid w:val="00035397"/>
    <w:rsid w:val="000376C0"/>
    <w:rsid w:val="0004097B"/>
    <w:rsid w:val="00041C4A"/>
    <w:rsid w:val="0004246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86F17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0C9"/>
    <w:rsid w:val="000E5D94"/>
    <w:rsid w:val="000F5D7D"/>
    <w:rsid w:val="00102D22"/>
    <w:rsid w:val="00106E04"/>
    <w:rsid w:val="00130935"/>
    <w:rsid w:val="0013105F"/>
    <w:rsid w:val="00142488"/>
    <w:rsid w:val="001535F6"/>
    <w:rsid w:val="00164E49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85AA5"/>
    <w:rsid w:val="0028618A"/>
    <w:rsid w:val="00286F0D"/>
    <w:rsid w:val="00292F82"/>
    <w:rsid w:val="002A7AA9"/>
    <w:rsid w:val="002A7AD9"/>
    <w:rsid w:val="002B5C25"/>
    <w:rsid w:val="002B697A"/>
    <w:rsid w:val="002D3883"/>
    <w:rsid w:val="002D5832"/>
    <w:rsid w:val="002D6B62"/>
    <w:rsid w:val="002E1B05"/>
    <w:rsid w:val="002E439D"/>
    <w:rsid w:val="002E4BF0"/>
    <w:rsid w:val="002E666C"/>
    <w:rsid w:val="002F2A57"/>
    <w:rsid w:val="002F5209"/>
    <w:rsid w:val="0030323E"/>
    <w:rsid w:val="003118D2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01BE"/>
    <w:rsid w:val="00372D41"/>
    <w:rsid w:val="003756C1"/>
    <w:rsid w:val="00375C68"/>
    <w:rsid w:val="003776E6"/>
    <w:rsid w:val="0038207D"/>
    <w:rsid w:val="00393D0D"/>
    <w:rsid w:val="003A0D3B"/>
    <w:rsid w:val="003A4178"/>
    <w:rsid w:val="003A52DB"/>
    <w:rsid w:val="003B1FBB"/>
    <w:rsid w:val="003B531D"/>
    <w:rsid w:val="003C59E3"/>
    <w:rsid w:val="003D4173"/>
    <w:rsid w:val="003D7168"/>
    <w:rsid w:val="003F49F8"/>
    <w:rsid w:val="0040696A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39D2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06FC0"/>
    <w:rsid w:val="0053153A"/>
    <w:rsid w:val="00531728"/>
    <w:rsid w:val="00542684"/>
    <w:rsid w:val="00550EDC"/>
    <w:rsid w:val="00556BE1"/>
    <w:rsid w:val="00565B95"/>
    <w:rsid w:val="00571E23"/>
    <w:rsid w:val="005767FB"/>
    <w:rsid w:val="0058456B"/>
    <w:rsid w:val="005A19AD"/>
    <w:rsid w:val="005A47FA"/>
    <w:rsid w:val="005A4E6B"/>
    <w:rsid w:val="005A56B4"/>
    <w:rsid w:val="005C4C1E"/>
    <w:rsid w:val="005D0F3F"/>
    <w:rsid w:val="005E5905"/>
    <w:rsid w:val="00601E77"/>
    <w:rsid w:val="006040E3"/>
    <w:rsid w:val="00604C20"/>
    <w:rsid w:val="00613221"/>
    <w:rsid w:val="006148D8"/>
    <w:rsid w:val="00622F8D"/>
    <w:rsid w:val="0063138B"/>
    <w:rsid w:val="00634C17"/>
    <w:rsid w:val="00635E9D"/>
    <w:rsid w:val="00644322"/>
    <w:rsid w:val="00646713"/>
    <w:rsid w:val="00660ED4"/>
    <w:rsid w:val="00660F96"/>
    <w:rsid w:val="00666948"/>
    <w:rsid w:val="00672E19"/>
    <w:rsid w:val="0067417A"/>
    <w:rsid w:val="0067443D"/>
    <w:rsid w:val="006814DC"/>
    <w:rsid w:val="00686006"/>
    <w:rsid w:val="00692BA2"/>
    <w:rsid w:val="00693029"/>
    <w:rsid w:val="006A313F"/>
    <w:rsid w:val="006B3F80"/>
    <w:rsid w:val="006C21D4"/>
    <w:rsid w:val="006C4389"/>
    <w:rsid w:val="006C5E22"/>
    <w:rsid w:val="006D1A5A"/>
    <w:rsid w:val="006D21CA"/>
    <w:rsid w:val="006E2081"/>
    <w:rsid w:val="006E27F9"/>
    <w:rsid w:val="006E44A2"/>
    <w:rsid w:val="006F6716"/>
    <w:rsid w:val="007001B5"/>
    <w:rsid w:val="007002BE"/>
    <w:rsid w:val="00702C8E"/>
    <w:rsid w:val="0070390A"/>
    <w:rsid w:val="0070749E"/>
    <w:rsid w:val="00711E0D"/>
    <w:rsid w:val="00716240"/>
    <w:rsid w:val="0072151A"/>
    <w:rsid w:val="0072539F"/>
    <w:rsid w:val="00726196"/>
    <w:rsid w:val="007265B0"/>
    <w:rsid w:val="00740C73"/>
    <w:rsid w:val="00743F68"/>
    <w:rsid w:val="00754F7A"/>
    <w:rsid w:val="00755943"/>
    <w:rsid w:val="00757ACF"/>
    <w:rsid w:val="007632F9"/>
    <w:rsid w:val="00771C40"/>
    <w:rsid w:val="007819E3"/>
    <w:rsid w:val="00790B6D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3F3D"/>
    <w:rsid w:val="007D756E"/>
    <w:rsid w:val="007E3926"/>
    <w:rsid w:val="007E568A"/>
    <w:rsid w:val="007F64E3"/>
    <w:rsid w:val="00802DF2"/>
    <w:rsid w:val="00803B07"/>
    <w:rsid w:val="00812C03"/>
    <w:rsid w:val="00815818"/>
    <w:rsid w:val="00822468"/>
    <w:rsid w:val="00827204"/>
    <w:rsid w:val="00830A52"/>
    <w:rsid w:val="0083396E"/>
    <w:rsid w:val="008345B4"/>
    <w:rsid w:val="0083641B"/>
    <w:rsid w:val="00836E72"/>
    <w:rsid w:val="00850E88"/>
    <w:rsid w:val="00864D46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3DC6"/>
    <w:rsid w:val="008F5691"/>
    <w:rsid w:val="008F6635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00C"/>
    <w:rsid w:val="00992B08"/>
    <w:rsid w:val="00993C7A"/>
    <w:rsid w:val="009948DD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48E"/>
    <w:rsid w:val="009F2652"/>
    <w:rsid w:val="009F28D2"/>
    <w:rsid w:val="009F392A"/>
    <w:rsid w:val="00A06E79"/>
    <w:rsid w:val="00A071A4"/>
    <w:rsid w:val="00A07CA6"/>
    <w:rsid w:val="00A116BA"/>
    <w:rsid w:val="00A11ABD"/>
    <w:rsid w:val="00A1349C"/>
    <w:rsid w:val="00A2029F"/>
    <w:rsid w:val="00A23426"/>
    <w:rsid w:val="00A23B0D"/>
    <w:rsid w:val="00A27AE1"/>
    <w:rsid w:val="00A30FEF"/>
    <w:rsid w:val="00A350A5"/>
    <w:rsid w:val="00A35761"/>
    <w:rsid w:val="00A36A96"/>
    <w:rsid w:val="00A4418F"/>
    <w:rsid w:val="00A46E52"/>
    <w:rsid w:val="00A47B11"/>
    <w:rsid w:val="00A50179"/>
    <w:rsid w:val="00A51788"/>
    <w:rsid w:val="00A51DE6"/>
    <w:rsid w:val="00A51F43"/>
    <w:rsid w:val="00A552C1"/>
    <w:rsid w:val="00A72B1E"/>
    <w:rsid w:val="00A77E65"/>
    <w:rsid w:val="00A855F2"/>
    <w:rsid w:val="00A85D1B"/>
    <w:rsid w:val="00AA035D"/>
    <w:rsid w:val="00AA18BD"/>
    <w:rsid w:val="00AB184A"/>
    <w:rsid w:val="00AD5FDF"/>
    <w:rsid w:val="00AE2FEC"/>
    <w:rsid w:val="00AE42AA"/>
    <w:rsid w:val="00AE6770"/>
    <w:rsid w:val="00AF1E97"/>
    <w:rsid w:val="00AF3497"/>
    <w:rsid w:val="00B062B7"/>
    <w:rsid w:val="00B07370"/>
    <w:rsid w:val="00B21B25"/>
    <w:rsid w:val="00B23612"/>
    <w:rsid w:val="00B33796"/>
    <w:rsid w:val="00B40680"/>
    <w:rsid w:val="00B40A49"/>
    <w:rsid w:val="00B40B4B"/>
    <w:rsid w:val="00B4400F"/>
    <w:rsid w:val="00B44B9A"/>
    <w:rsid w:val="00B60B20"/>
    <w:rsid w:val="00B72192"/>
    <w:rsid w:val="00B804DC"/>
    <w:rsid w:val="00B94F7F"/>
    <w:rsid w:val="00BB506E"/>
    <w:rsid w:val="00BC0329"/>
    <w:rsid w:val="00BC4506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5039C"/>
    <w:rsid w:val="00C52C6D"/>
    <w:rsid w:val="00C6289B"/>
    <w:rsid w:val="00C6302C"/>
    <w:rsid w:val="00C64351"/>
    <w:rsid w:val="00C66057"/>
    <w:rsid w:val="00C70C5A"/>
    <w:rsid w:val="00C75D4B"/>
    <w:rsid w:val="00C7681F"/>
    <w:rsid w:val="00C9509F"/>
    <w:rsid w:val="00CA32FA"/>
    <w:rsid w:val="00CA678A"/>
    <w:rsid w:val="00CA682E"/>
    <w:rsid w:val="00CC0540"/>
    <w:rsid w:val="00CC6F01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37FF5"/>
    <w:rsid w:val="00D42396"/>
    <w:rsid w:val="00D4586E"/>
    <w:rsid w:val="00D51EBB"/>
    <w:rsid w:val="00D62AE0"/>
    <w:rsid w:val="00D64421"/>
    <w:rsid w:val="00D64F1B"/>
    <w:rsid w:val="00D67FC1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B0737"/>
    <w:rsid w:val="00DB63EB"/>
    <w:rsid w:val="00DB6472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50E9D"/>
    <w:rsid w:val="00E64AF9"/>
    <w:rsid w:val="00E66116"/>
    <w:rsid w:val="00E673A0"/>
    <w:rsid w:val="00E677FC"/>
    <w:rsid w:val="00E74823"/>
    <w:rsid w:val="00E751B6"/>
    <w:rsid w:val="00E801CA"/>
    <w:rsid w:val="00E82F5E"/>
    <w:rsid w:val="00E87A52"/>
    <w:rsid w:val="00EA14B5"/>
    <w:rsid w:val="00EA2CF1"/>
    <w:rsid w:val="00EA418B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C7DEA"/>
    <w:rsid w:val="00ED3408"/>
    <w:rsid w:val="00EE0BAA"/>
    <w:rsid w:val="00EE4B94"/>
    <w:rsid w:val="00EF235B"/>
    <w:rsid w:val="00EF3DDD"/>
    <w:rsid w:val="00EF481E"/>
    <w:rsid w:val="00F00336"/>
    <w:rsid w:val="00F011AD"/>
    <w:rsid w:val="00F034C1"/>
    <w:rsid w:val="00F055A0"/>
    <w:rsid w:val="00F15423"/>
    <w:rsid w:val="00F21A5A"/>
    <w:rsid w:val="00F26165"/>
    <w:rsid w:val="00F322DE"/>
    <w:rsid w:val="00F36ADB"/>
    <w:rsid w:val="00F44A92"/>
    <w:rsid w:val="00F52593"/>
    <w:rsid w:val="00F537D8"/>
    <w:rsid w:val="00F54D84"/>
    <w:rsid w:val="00F62380"/>
    <w:rsid w:val="00F811C8"/>
    <w:rsid w:val="00F965FC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549D"/>
  <w15:docId w15:val="{5DD44A9A-5F32-43D2-94A8-232D995E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Krzysztof Fajbuś</cp:lastModifiedBy>
  <cp:revision>2</cp:revision>
  <cp:lastPrinted>2021-10-19T09:23:00Z</cp:lastPrinted>
  <dcterms:created xsi:type="dcterms:W3CDTF">2021-11-02T07:41:00Z</dcterms:created>
  <dcterms:modified xsi:type="dcterms:W3CDTF">2021-11-02T07:41:00Z</dcterms:modified>
</cp:coreProperties>
</file>