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44EC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688DA7D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B32D58F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5B2E14">
        <w:rPr>
          <w:rFonts w:ascii="Arial" w:hAnsi="Arial" w:cs="Arial"/>
          <w:b/>
          <w:sz w:val="22"/>
          <w:szCs w:val="22"/>
        </w:rPr>
        <w:t>września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837BB5E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D1BFF0F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14AA3A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11D373BA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80B5566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65D8180C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2E1F7713" w14:textId="77777777" w:rsidR="00C9509F" w:rsidRPr="00965D51" w:rsidRDefault="00C9509F">
      <w:pPr>
        <w:pStyle w:val="Standard"/>
        <w:jc w:val="both"/>
      </w:pPr>
    </w:p>
    <w:p w14:paraId="0827F14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F5F7D9D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D62EDEB" w14:textId="77777777" w:rsidR="00A0260D" w:rsidRDefault="00EA5BB7" w:rsidP="00A0260D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 xml:space="preserve">ości gruntowej, na okres </w:t>
      </w:r>
      <w:r w:rsidR="00891016">
        <w:t>2</w:t>
      </w:r>
      <w:r w:rsidR="0092418B">
        <w:t>5 lat</w:t>
      </w:r>
      <w:r w:rsidRPr="00965D51">
        <w:t>, oznaczonej jako:</w:t>
      </w:r>
    </w:p>
    <w:p w14:paraId="274E09D8" w14:textId="77777777" w:rsidR="00A0260D" w:rsidRDefault="00A0260D" w:rsidP="00A0260D">
      <w:pPr>
        <w:pStyle w:val="Standard"/>
        <w:ind w:left="283"/>
        <w:jc w:val="both"/>
      </w:pPr>
    </w:p>
    <w:p w14:paraId="77DC6328" w14:textId="77777777" w:rsidR="00A0260D" w:rsidRDefault="00A0260D" w:rsidP="00A0260D">
      <w:pPr>
        <w:pStyle w:val="Standard"/>
        <w:numPr>
          <w:ilvl w:val="0"/>
          <w:numId w:val="9"/>
        </w:numPr>
        <w:ind w:left="709" w:hanging="426"/>
        <w:jc w:val="both"/>
      </w:pPr>
      <w:r w:rsidRPr="007630B7">
        <w:t>działk</w:t>
      </w:r>
      <w:r>
        <w:t>i</w:t>
      </w:r>
      <w:r w:rsidRPr="007630B7">
        <w:t xml:space="preserve"> ewidencyjn</w:t>
      </w:r>
      <w:r>
        <w:t>e</w:t>
      </w:r>
      <w:r w:rsidRPr="007630B7">
        <w:t xml:space="preserve"> nr</w:t>
      </w:r>
      <w:r>
        <w:t>:</w:t>
      </w:r>
    </w:p>
    <w:p w14:paraId="5CD4DE81" w14:textId="77777777" w:rsidR="005B2E14" w:rsidRDefault="005B2E14" w:rsidP="005B2E14">
      <w:pPr>
        <w:pStyle w:val="Standard"/>
        <w:ind w:left="709"/>
        <w:jc w:val="both"/>
      </w:pPr>
    </w:p>
    <w:p w14:paraId="6D68E722" w14:textId="77777777" w:rsidR="005B2E14" w:rsidRDefault="00A0260D" w:rsidP="00A0260D">
      <w:pPr>
        <w:pStyle w:val="Standard"/>
        <w:ind w:left="709"/>
        <w:jc w:val="both"/>
      </w:pPr>
      <w:r>
        <w:rPr>
          <w:b/>
        </w:rPr>
        <w:t xml:space="preserve">- </w:t>
      </w:r>
      <w:r w:rsidRPr="00813374">
        <w:rPr>
          <w:b/>
          <w:bCs/>
        </w:rPr>
        <w:t>296/1, 193, 321, 320, 315/8, 272, 96, 180, 172, 3285/3, 193, 162, 144/16, 196/1, 162, 145, 62, 18, 40/11, 41, 54/11, 40/13, 39/3, 42/24, 42/37, 42/21, 52/12, 52/16, 51/20, 125, 135/13, 124/1, 116/9, 113/14</w:t>
      </w:r>
      <w:r w:rsidRPr="007630B7">
        <w:rPr>
          <w:b/>
        </w:rPr>
        <w:t xml:space="preserve"> </w:t>
      </w:r>
      <w:r w:rsidRPr="007630B7">
        <w:t>położon</w:t>
      </w:r>
      <w:r>
        <w:t>e</w:t>
      </w:r>
      <w:r w:rsidRPr="007630B7">
        <w:t xml:space="preserve"> w obrębie geodezyjnym </w:t>
      </w:r>
      <w:r>
        <w:t>Rudka</w:t>
      </w:r>
      <w:r w:rsidR="005B2E14">
        <w:t>;</w:t>
      </w:r>
    </w:p>
    <w:p w14:paraId="6C77EF3F" w14:textId="77777777" w:rsidR="00A0260D" w:rsidRDefault="00A0260D" w:rsidP="00A0260D">
      <w:pPr>
        <w:pStyle w:val="Standard"/>
        <w:ind w:left="709"/>
        <w:jc w:val="both"/>
      </w:pPr>
      <w:r w:rsidRPr="007630B7">
        <w:t xml:space="preserve"> </w:t>
      </w:r>
    </w:p>
    <w:p w14:paraId="5022334E" w14:textId="77777777" w:rsidR="00A0260D" w:rsidRDefault="00A0260D" w:rsidP="00A0260D">
      <w:pPr>
        <w:pStyle w:val="Standard"/>
        <w:ind w:left="709"/>
        <w:jc w:val="both"/>
        <w:rPr>
          <w:b/>
          <w:bCs/>
        </w:rPr>
      </w:pPr>
      <w:r>
        <w:rPr>
          <w:b/>
        </w:rPr>
        <w:t xml:space="preserve">- </w:t>
      </w:r>
      <w:r>
        <w:rPr>
          <w:b/>
          <w:bCs/>
        </w:rPr>
        <w:t xml:space="preserve">137/34, 147/26, 147/6, 105/12, 103/8, 132/58, 132/32, 132/38, 131/7, 129/28, 132/57, 132/48, 132/27, 133/49, 105/46, 133/37, 137/58 </w:t>
      </w:r>
      <w:r w:rsidRPr="005B2E14">
        <w:rPr>
          <w:bCs/>
        </w:rPr>
        <w:t>położone w obr</w:t>
      </w:r>
      <w:r w:rsidR="00366CB7" w:rsidRPr="005B2E14">
        <w:rPr>
          <w:bCs/>
        </w:rPr>
        <w:t>ę</w:t>
      </w:r>
      <w:r w:rsidRPr="005B2E14">
        <w:rPr>
          <w:bCs/>
        </w:rPr>
        <w:t>bie geodezyjnym Nowe Gizewo</w:t>
      </w:r>
      <w:r w:rsidR="005B2E14">
        <w:rPr>
          <w:bCs/>
        </w:rPr>
        <w:t>;</w:t>
      </w:r>
    </w:p>
    <w:p w14:paraId="4B171512" w14:textId="77777777" w:rsidR="005B2E14" w:rsidRDefault="005B2E14" w:rsidP="00A0260D">
      <w:pPr>
        <w:pStyle w:val="Standard"/>
        <w:ind w:left="709"/>
        <w:jc w:val="both"/>
        <w:rPr>
          <w:b/>
          <w:bCs/>
        </w:rPr>
      </w:pPr>
    </w:p>
    <w:p w14:paraId="4F90364B" w14:textId="77777777" w:rsidR="00A0260D" w:rsidRDefault="00A0260D" w:rsidP="00A0260D">
      <w:pPr>
        <w:pStyle w:val="Standard"/>
        <w:ind w:left="709"/>
        <w:jc w:val="both"/>
        <w:rPr>
          <w:b/>
          <w:bCs/>
        </w:rPr>
      </w:pPr>
      <w:r>
        <w:rPr>
          <w:b/>
          <w:bCs/>
        </w:rPr>
        <w:t xml:space="preserve">- 98, 94, 29/32, 93/2, 83/2, 89/1, 3277/10, 89/2, 89a, 55/6, 3265/1, 87/1, 98, 108/5, 95a, 5/3, 6/6, 4/10 </w:t>
      </w:r>
      <w:r w:rsidRPr="005B2E14">
        <w:rPr>
          <w:bCs/>
        </w:rPr>
        <w:t>położone w obrębie geodezyjnym Płozy</w:t>
      </w:r>
      <w:r w:rsidR="005B2E14">
        <w:rPr>
          <w:bCs/>
        </w:rPr>
        <w:t>;</w:t>
      </w:r>
    </w:p>
    <w:p w14:paraId="6A7FC485" w14:textId="77777777" w:rsidR="005B2E14" w:rsidRDefault="005B2E14" w:rsidP="00A0260D">
      <w:pPr>
        <w:pStyle w:val="Standard"/>
        <w:ind w:left="709"/>
        <w:jc w:val="both"/>
        <w:rPr>
          <w:b/>
          <w:bCs/>
        </w:rPr>
      </w:pPr>
    </w:p>
    <w:p w14:paraId="42A30406" w14:textId="77777777" w:rsidR="005B2E14" w:rsidRPr="005B2E14" w:rsidRDefault="00A0260D" w:rsidP="00A0260D">
      <w:pPr>
        <w:pStyle w:val="Standard"/>
        <w:ind w:left="709"/>
        <w:jc w:val="both"/>
        <w:rPr>
          <w:bCs/>
        </w:rPr>
      </w:pPr>
      <w:r>
        <w:rPr>
          <w:b/>
          <w:bCs/>
        </w:rPr>
        <w:t>-</w:t>
      </w:r>
      <w:r w:rsidR="00366CB7">
        <w:rPr>
          <w:b/>
          <w:bCs/>
        </w:rPr>
        <w:t xml:space="preserve"> 95/6, 87/6, 87/3</w:t>
      </w:r>
      <w:r w:rsidR="00366CB7" w:rsidRPr="00813374">
        <w:rPr>
          <w:b/>
          <w:bCs/>
        </w:rPr>
        <w:t xml:space="preserve"> </w:t>
      </w:r>
      <w:r w:rsidR="00366CB7" w:rsidRPr="005B2E14">
        <w:rPr>
          <w:bCs/>
        </w:rPr>
        <w:t>położone w obrębie geodezyjnym Prusowy Borek</w:t>
      </w:r>
      <w:r w:rsidR="005B2E14">
        <w:rPr>
          <w:bCs/>
        </w:rPr>
        <w:t>,</w:t>
      </w:r>
      <w:r w:rsidRPr="005B2E14">
        <w:rPr>
          <w:bCs/>
        </w:rPr>
        <w:t xml:space="preserve">  </w:t>
      </w:r>
    </w:p>
    <w:p w14:paraId="02DE2EA1" w14:textId="77777777" w:rsidR="005B2E14" w:rsidRDefault="005B2E14" w:rsidP="00A0260D">
      <w:pPr>
        <w:pStyle w:val="Standard"/>
        <w:ind w:left="709"/>
        <w:jc w:val="both"/>
        <w:rPr>
          <w:b/>
          <w:bCs/>
        </w:rPr>
      </w:pPr>
    </w:p>
    <w:p w14:paraId="20AF7ECD" w14:textId="77777777" w:rsidR="00A0260D" w:rsidRDefault="00A0260D" w:rsidP="00A0260D">
      <w:pPr>
        <w:pStyle w:val="Standard"/>
        <w:ind w:left="709"/>
        <w:jc w:val="both"/>
      </w:pPr>
      <w:r w:rsidRPr="007630B7">
        <w:t>na rzecz dzierżawcy, tj.</w:t>
      </w:r>
      <w:r>
        <w:rPr>
          <w:b/>
        </w:rPr>
        <w:t xml:space="preserve"> </w:t>
      </w:r>
      <w:r w:rsidR="005B2E14">
        <w:rPr>
          <w:b/>
        </w:rPr>
        <w:t xml:space="preserve">Spółki </w:t>
      </w:r>
      <w:r>
        <w:rPr>
          <w:b/>
        </w:rPr>
        <w:t>NEXERA Sp. z o.o.</w:t>
      </w:r>
      <w:r w:rsidRPr="007630B7">
        <w:t xml:space="preserve"> w celu umieszczenia</w:t>
      </w:r>
      <w:r w:rsidR="005B2E14">
        <w:t xml:space="preserve"> w w/w nieruchomościach</w:t>
      </w:r>
      <w:r w:rsidRPr="007630B7">
        <w:t xml:space="preserve"> infrastruktury techniczn</w:t>
      </w:r>
      <w:r w:rsidR="005B2E14">
        <w:t>ej</w:t>
      </w:r>
      <w:r>
        <w:t>: tj. szerokopasmowej sieci Internetowej.</w:t>
      </w:r>
    </w:p>
    <w:p w14:paraId="07A04DAE" w14:textId="77777777" w:rsidR="00891016" w:rsidRDefault="00891016" w:rsidP="00891016">
      <w:pPr>
        <w:pStyle w:val="Standard"/>
        <w:ind w:left="283"/>
        <w:jc w:val="both"/>
      </w:pPr>
    </w:p>
    <w:p w14:paraId="2BD0B01A" w14:textId="77777777" w:rsidR="00891016" w:rsidRPr="00965D51" w:rsidRDefault="00891016" w:rsidP="00891016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>
        <w:t>ości gruntowej, na okres 35 lat</w:t>
      </w:r>
      <w:r w:rsidRPr="00965D51">
        <w:t>, oznaczonej jako:</w:t>
      </w:r>
    </w:p>
    <w:p w14:paraId="0000AF83" w14:textId="77777777" w:rsidR="0041174D" w:rsidRPr="00965D51" w:rsidRDefault="0041174D" w:rsidP="0041174D">
      <w:pPr>
        <w:pStyle w:val="Standard"/>
        <w:ind w:left="283"/>
        <w:jc w:val="both"/>
      </w:pPr>
    </w:p>
    <w:p w14:paraId="3559F4CE" w14:textId="63CB0F64" w:rsidR="007630B7" w:rsidRPr="007630B7" w:rsidRDefault="007630B7" w:rsidP="00A0260D">
      <w:pPr>
        <w:pStyle w:val="Standard"/>
        <w:numPr>
          <w:ilvl w:val="0"/>
          <w:numId w:val="4"/>
        </w:numPr>
        <w:ind w:left="709" w:hanging="426"/>
      </w:pPr>
      <w:r w:rsidRPr="007630B7">
        <w:t xml:space="preserve">działka ewidencyjna nr </w:t>
      </w:r>
      <w:r w:rsidR="00BC59E0">
        <w:rPr>
          <w:b/>
        </w:rPr>
        <w:t>363/3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 w:rsidR="00BC59E0">
        <w:t>Rudka</w:t>
      </w:r>
      <w:r w:rsidRPr="007630B7">
        <w:t xml:space="preserve">, na rzecz dzierżawcy, tj. </w:t>
      </w:r>
      <w:r w:rsidR="00BC59E0">
        <w:rPr>
          <w:b/>
        </w:rPr>
        <w:t>Tomasza B</w:t>
      </w:r>
      <w:r w:rsidR="00E01A3B">
        <w:rPr>
          <w:b/>
        </w:rPr>
        <w:t>.</w:t>
      </w:r>
      <w:r w:rsidRPr="007630B7">
        <w:t>, w celu umieszczenia infrastruktury techniczn</w:t>
      </w:r>
      <w:r w:rsidR="00E57694">
        <w:t>ej: tj. przyłącza wodociągowego.</w:t>
      </w:r>
    </w:p>
    <w:p w14:paraId="57114FDD" w14:textId="0DF9AB54" w:rsidR="00E57694" w:rsidRDefault="00E57694" w:rsidP="00A0260D">
      <w:pPr>
        <w:pStyle w:val="Standard"/>
        <w:numPr>
          <w:ilvl w:val="0"/>
          <w:numId w:val="4"/>
        </w:numPr>
        <w:ind w:left="709" w:hanging="426"/>
      </w:pPr>
      <w:r w:rsidRPr="007630B7">
        <w:t xml:space="preserve">działka ewidencyjna nr </w:t>
      </w:r>
      <w:r>
        <w:rPr>
          <w:b/>
        </w:rPr>
        <w:t>29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 w:rsidR="00BC59E0">
        <w:rPr>
          <w:b/>
        </w:rPr>
        <w:t>Kamila K</w:t>
      </w:r>
      <w:r w:rsidR="00E01A3B">
        <w:rPr>
          <w:b/>
        </w:rPr>
        <w:t>.</w:t>
      </w:r>
      <w:r w:rsidRPr="007630B7">
        <w:t>, w celu umieszczenia infrastruktury techniczn</w:t>
      </w:r>
      <w:r>
        <w:t xml:space="preserve">ej: tj. </w:t>
      </w:r>
      <w:r w:rsidR="00BC59E0">
        <w:t xml:space="preserve">przyłącza wodociągowego oraz </w:t>
      </w:r>
      <w:r>
        <w:t>przyłącza kanalizacji sanitarnej.</w:t>
      </w:r>
    </w:p>
    <w:p w14:paraId="4E31AE6C" w14:textId="15117D3B" w:rsidR="00891016" w:rsidRDefault="004210FB" w:rsidP="00A0260D">
      <w:pPr>
        <w:pStyle w:val="Standard"/>
        <w:numPr>
          <w:ilvl w:val="0"/>
          <w:numId w:val="4"/>
        </w:numPr>
        <w:ind w:left="709" w:hanging="426"/>
      </w:pPr>
      <w:r w:rsidRPr="007630B7">
        <w:t xml:space="preserve">działka ewidencyjna nr </w:t>
      </w:r>
      <w:r>
        <w:rPr>
          <w:b/>
        </w:rPr>
        <w:t>29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Grzegorza S</w:t>
      </w:r>
      <w:r w:rsidR="00E01A3B">
        <w:rPr>
          <w:b/>
        </w:rPr>
        <w:t>.</w:t>
      </w:r>
      <w:r w:rsidRPr="007630B7">
        <w:t>, w celu umieszczenia infrastruktury techniczn</w:t>
      </w:r>
      <w:r>
        <w:t>ej: tj. przyłącza kanalizacji sanitarnej.</w:t>
      </w:r>
    </w:p>
    <w:p w14:paraId="62FD369B" w14:textId="5C60595B" w:rsidR="004210FB" w:rsidRDefault="004210FB" w:rsidP="00A0260D">
      <w:pPr>
        <w:pStyle w:val="Standard"/>
        <w:numPr>
          <w:ilvl w:val="0"/>
          <w:numId w:val="4"/>
        </w:numPr>
        <w:ind w:left="709" w:hanging="426"/>
      </w:pPr>
      <w:r w:rsidRPr="007630B7">
        <w:lastRenderedPageBreak/>
        <w:t xml:space="preserve">działka ewidencyjna nr </w:t>
      </w:r>
      <w:r>
        <w:rPr>
          <w:b/>
        </w:rPr>
        <w:t>16/38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Trelkowo</w:t>
      </w:r>
      <w:r w:rsidRPr="007630B7">
        <w:t xml:space="preserve">, na rzecz dzierżawcy, tj. </w:t>
      </w:r>
      <w:r>
        <w:rPr>
          <w:b/>
        </w:rPr>
        <w:t>Leszka Z</w:t>
      </w:r>
      <w:r w:rsidR="00E01A3B">
        <w:rPr>
          <w:b/>
        </w:rPr>
        <w:t>.</w:t>
      </w:r>
      <w:r w:rsidRPr="007630B7">
        <w:t>, w celu umieszczenia infrastruktury techniczn</w:t>
      </w:r>
      <w:r>
        <w:t>ej: tj. przyłącza wodociągowego.</w:t>
      </w:r>
    </w:p>
    <w:p w14:paraId="2724BC31" w14:textId="76B026C3" w:rsidR="005B2E14" w:rsidRDefault="005B2E14" w:rsidP="00A0260D">
      <w:pPr>
        <w:pStyle w:val="Standard"/>
        <w:numPr>
          <w:ilvl w:val="0"/>
          <w:numId w:val="4"/>
        </w:numPr>
        <w:ind w:left="709" w:hanging="426"/>
      </w:pPr>
      <w:r w:rsidRPr="007630B7">
        <w:t xml:space="preserve">działka ewidencyjna nr </w:t>
      </w:r>
      <w:r>
        <w:rPr>
          <w:b/>
        </w:rPr>
        <w:t>16/38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Trelkowo</w:t>
      </w:r>
      <w:r w:rsidRPr="007630B7">
        <w:t xml:space="preserve">, na rzecz dzierżawcy, tj. </w:t>
      </w:r>
      <w:r>
        <w:rPr>
          <w:b/>
        </w:rPr>
        <w:t>Krzysztofa K</w:t>
      </w:r>
      <w:r w:rsidR="00E01A3B">
        <w:rPr>
          <w:b/>
        </w:rPr>
        <w:t>.</w:t>
      </w:r>
      <w:r w:rsidRPr="007630B7">
        <w:t>, w celu umieszczenia infrastruktury techniczn</w:t>
      </w:r>
      <w:r>
        <w:t>ej: tj. przyłącza wodociągowego.</w:t>
      </w:r>
    </w:p>
    <w:p w14:paraId="47545C26" w14:textId="51B8DF74" w:rsidR="005B2E14" w:rsidRPr="007630B7" w:rsidRDefault="005B2E14" w:rsidP="00A0260D">
      <w:pPr>
        <w:pStyle w:val="Standard"/>
        <w:numPr>
          <w:ilvl w:val="0"/>
          <w:numId w:val="4"/>
        </w:numPr>
        <w:ind w:left="709" w:hanging="426"/>
      </w:pPr>
      <w:r w:rsidRPr="007630B7">
        <w:t xml:space="preserve">działka ewidencyjna nr </w:t>
      </w:r>
      <w:r>
        <w:rPr>
          <w:b/>
        </w:rPr>
        <w:t>16/38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Trelkowo</w:t>
      </w:r>
      <w:r w:rsidRPr="007630B7">
        <w:t xml:space="preserve">, na rzecz dzierżawcy, tj. </w:t>
      </w:r>
      <w:r>
        <w:rPr>
          <w:b/>
        </w:rPr>
        <w:t>Krzysztofa K</w:t>
      </w:r>
      <w:r w:rsidR="00E01A3B">
        <w:rPr>
          <w:b/>
        </w:rPr>
        <w:t>.</w:t>
      </w:r>
      <w:r w:rsidRPr="007630B7">
        <w:t>, w celu umieszczenia infrastruktury techniczn</w:t>
      </w:r>
      <w:r>
        <w:t>ej: tj. przyłącza wodociągowego.</w:t>
      </w:r>
    </w:p>
    <w:p w14:paraId="0A5FE810" w14:textId="77777777" w:rsidR="00C64351" w:rsidRDefault="00C64351" w:rsidP="006040E3">
      <w:pPr>
        <w:pStyle w:val="Standard"/>
        <w:jc w:val="both"/>
      </w:pPr>
    </w:p>
    <w:p w14:paraId="1C566184" w14:textId="77777777" w:rsidR="00C9509F" w:rsidRPr="00C9509F" w:rsidRDefault="00C9509F" w:rsidP="00C9509F">
      <w:pPr>
        <w:pStyle w:val="Standard"/>
        <w:ind w:left="426"/>
        <w:jc w:val="both"/>
      </w:pPr>
    </w:p>
    <w:p w14:paraId="38E7C52B" w14:textId="77777777" w:rsidR="0070749E" w:rsidRDefault="00A0260D" w:rsidP="00A0260D">
      <w:pPr>
        <w:pStyle w:val="Standard"/>
        <w:ind w:left="426" w:hanging="483"/>
        <w:jc w:val="both"/>
        <w:rPr>
          <w:color w:val="000000"/>
        </w:rPr>
      </w:pPr>
      <w:r>
        <w:rPr>
          <w:color w:val="000000"/>
        </w:rPr>
        <w:t xml:space="preserve">3.   </w:t>
      </w:r>
      <w:r w:rsidR="00EA5BB7" w:rsidRPr="00965D51">
        <w:rPr>
          <w:color w:val="000000"/>
        </w:rPr>
        <w:t>Warunki dzierżawy nieruchomości określi osobna umowa.</w:t>
      </w:r>
    </w:p>
    <w:p w14:paraId="2E83CFA6" w14:textId="77777777" w:rsidR="00891016" w:rsidRDefault="00891016">
      <w:pPr>
        <w:pStyle w:val="Standard"/>
        <w:ind w:left="283" w:hanging="340"/>
        <w:jc w:val="both"/>
        <w:rPr>
          <w:color w:val="000000"/>
        </w:rPr>
      </w:pPr>
    </w:p>
    <w:p w14:paraId="11C1E2A8" w14:textId="77777777" w:rsidR="0070749E" w:rsidRPr="00965D51" w:rsidRDefault="0070749E">
      <w:pPr>
        <w:pStyle w:val="Standard"/>
        <w:jc w:val="both"/>
      </w:pPr>
    </w:p>
    <w:p w14:paraId="56210838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4C45273B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13FEE8F0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353B053F" w14:textId="77777777" w:rsidR="00BE30B7" w:rsidRPr="00965D51" w:rsidRDefault="00BE30B7">
      <w:pPr>
        <w:pStyle w:val="Standard"/>
        <w:jc w:val="both"/>
      </w:pPr>
    </w:p>
    <w:p w14:paraId="3445155C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59512B3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19F47B36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1406C4">
      <w:pgSz w:w="11906" w:h="16838"/>
      <w:pgMar w:top="1418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56F33" w14:textId="77777777" w:rsidR="00CF7506" w:rsidRDefault="00CF7506" w:rsidP="0070749E">
      <w:r>
        <w:separator/>
      </w:r>
    </w:p>
  </w:endnote>
  <w:endnote w:type="continuationSeparator" w:id="0">
    <w:p w14:paraId="3AD66A16" w14:textId="77777777" w:rsidR="00CF7506" w:rsidRDefault="00CF7506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74FF" w14:textId="77777777" w:rsidR="00CF7506" w:rsidRDefault="00CF7506" w:rsidP="0070749E">
      <w:r w:rsidRPr="0070749E">
        <w:rPr>
          <w:color w:val="000000"/>
        </w:rPr>
        <w:separator/>
      </w:r>
    </w:p>
  </w:footnote>
  <w:footnote w:type="continuationSeparator" w:id="0">
    <w:p w14:paraId="0A2B0128" w14:textId="77777777" w:rsidR="00CF7506" w:rsidRDefault="00CF7506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50BF7D19"/>
    <w:multiLevelType w:val="hybridMultilevel"/>
    <w:tmpl w:val="F0ACA2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60A3304"/>
    <w:multiLevelType w:val="hybridMultilevel"/>
    <w:tmpl w:val="D818B4F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2BBD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106E04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B6B7B"/>
    <w:rsid w:val="001B7BC3"/>
    <w:rsid w:val="001C5167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6CB7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10FB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B2E1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160F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B778F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1016"/>
    <w:rsid w:val="00896EF9"/>
    <w:rsid w:val="008A0E94"/>
    <w:rsid w:val="008B27F3"/>
    <w:rsid w:val="008C1216"/>
    <w:rsid w:val="008C28E6"/>
    <w:rsid w:val="008C3BF4"/>
    <w:rsid w:val="008D315B"/>
    <w:rsid w:val="008D3918"/>
    <w:rsid w:val="008D43EE"/>
    <w:rsid w:val="008E46E1"/>
    <w:rsid w:val="008E4CE0"/>
    <w:rsid w:val="008E50B9"/>
    <w:rsid w:val="008E5F44"/>
    <w:rsid w:val="008F27BF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260D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C59E0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534C"/>
    <w:rsid w:val="00C5039C"/>
    <w:rsid w:val="00C52C6D"/>
    <w:rsid w:val="00C6289B"/>
    <w:rsid w:val="00C64351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CF7506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29F6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1A3B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8244"/>
  <w15:docId w15:val="{04CDEC6C-0CBC-4EC7-83BA-9BD1A37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2019-09-19T11:27:00Z</cp:lastPrinted>
  <dcterms:created xsi:type="dcterms:W3CDTF">2020-09-22T12:39:00Z</dcterms:created>
  <dcterms:modified xsi:type="dcterms:W3CDTF">2020-09-22T12:39:00Z</dcterms:modified>
</cp:coreProperties>
</file>